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B1" w:rsidRPr="00F04BB1" w:rsidRDefault="00F04BB1" w:rsidP="0055008E">
      <w:pPr>
        <w:pStyle w:val="Title"/>
        <w:rPr>
          <w:rFonts w:asciiTheme="minorHAnsi" w:hAnsiTheme="minorHAnsi"/>
          <w:sz w:val="24"/>
        </w:rPr>
      </w:pPr>
      <w:r w:rsidRPr="00F04BB1">
        <w:rPr>
          <w:rFonts w:asciiTheme="minorHAnsi" w:hAnsiTheme="minorHAnsi"/>
          <w:b w:val="0"/>
          <w:noProof/>
          <w:sz w:val="24"/>
        </w:rPr>
        <w:drawing>
          <wp:inline distT="0" distB="0" distL="0" distR="0" wp14:anchorId="16CACF61" wp14:editId="7D828058">
            <wp:extent cx="1871345"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939165"/>
                    </a:xfrm>
                    <a:prstGeom prst="rect">
                      <a:avLst/>
                    </a:prstGeom>
                    <a:noFill/>
                  </pic:spPr>
                </pic:pic>
              </a:graphicData>
            </a:graphic>
          </wp:inline>
        </w:drawing>
      </w:r>
    </w:p>
    <w:p w:rsidR="00F04BB1" w:rsidRPr="00F04BB1" w:rsidRDefault="00F04BB1" w:rsidP="0055008E">
      <w:pPr>
        <w:pStyle w:val="Title"/>
        <w:rPr>
          <w:rFonts w:asciiTheme="minorHAnsi" w:hAnsiTheme="minorHAnsi"/>
          <w:sz w:val="24"/>
        </w:rPr>
      </w:pPr>
    </w:p>
    <w:p w:rsidR="00F04BB1" w:rsidRPr="00F04BB1" w:rsidRDefault="00F04BB1" w:rsidP="0055008E">
      <w:pPr>
        <w:pStyle w:val="Title"/>
        <w:rPr>
          <w:rFonts w:asciiTheme="minorHAnsi" w:hAnsiTheme="minorHAnsi"/>
          <w:sz w:val="24"/>
          <w:lang w:val="en"/>
        </w:rPr>
      </w:pPr>
      <w:r w:rsidRPr="00F04BB1">
        <w:rPr>
          <w:rFonts w:asciiTheme="minorHAnsi" w:hAnsiTheme="minorHAnsi"/>
          <w:sz w:val="24"/>
        </w:rPr>
        <w:t>ANNUAL GENERAL MEETING</w:t>
      </w:r>
      <w:r w:rsidRPr="00F04BB1">
        <w:rPr>
          <w:rFonts w:asciiTheme="minorHAnsi" w:hAnsiTheme="minorHAnsi"/>
          <w:sz w:val="24"/>
          <w:lang w:val="en"/>
        </w:rPr>
        <w:t xml:space="preserve"> </w:t>
      </w:r>
    </w:p>
    <w:p w:rsidR="00F04BB1" w:rsidRPr="00F04BB1" w:rsidRDefault="00F04BB1" w:rsidP="0055008E">
      <w:pPr>
        <w:pStyle w:val="Title"/>
        <w:rPr>
          <w:rFonts w:asciiTheme="minorHAnsi" w:hAnsiTheme="minorHAnsi"/>
          <w:b w:val="0"/>
          <w:sz w:val="24"/>
        </w:rPr>
      </w:pPr>
      <w:r w:rsidRPr="00F04BB1">
        <w:rPr>
          <w:rFonts w:asciiTheme="minorHAnsi" w:hAnsiTheme="minorHAnsi"/>
          <w:b w:val="0"/>
          <w:sz w:val="24"/>
          <w:lang w:val="en"/>
        </w:rPr>
        <w:t>Saturday 26 August 2017</w:t>
      </w:r>
    </w:p>
    <w:p w:rsidR="00F04BB1" w:rsidRPr="00F04BB1" w:rsidRDefault="00F04BB1" w:rsidP="0055008E">
      <w:pPr>
        <w:autoSpaceDE w:val="0"/>
        <w:autoSpaceDN w:val="0"/>
        <w:adjustRightInd w:val="0"/>
        <w:rPr>
          <w:rFonts w:asciiTheme="minorHAnsi" w:hAnsiTheme="minorHAnsi"/>
          <w:sz w:val="24"/>
          <w:lang w:val="en-US"/>
        </w:rPr>
      </w:pPr>
    </w:p>
    <w:p w:rsidR="00F04BB1" w:rsidRPr="00F04BB1" w:rsidRDefault="00F04BB1" w:rsidP="0055008E">
      <w:pPr>
        <w:autoSpaceDE w:val="0"/>
        <w:autoSpaceDN w:val="0"/>
        <w:adjustRightInd w:val="0"/>
        <w:jc w:val="center"/>
        <w:rPr>
          <w:rStyle w:val="Strong"/>
          <w:rFonts w:asciiTheme="minorHAnsi" w:hAnsiTheme="minorHAnsi"/>
          <w:b w:val="0"/>
          <w:sz w:val="24"/>
        </w:rPr>
      </w:pPr>
      <w:r w:rsidRPr="00F04BB1">
        <w:rPr>
          <w:rStyle w:val="Strong"/>
          <w:rFonts w:asciiTheme="minorHAnsi" w:hAnsiTheme="minorHAnsi"/>
          <w:b w:val="0"/>
          <w:sz w:val="24"/>
        </w:rPr>
        <w:t>Brisbane Convention and Exhibition Centre,</w:t>
      </w:r>
    </w:p>
    <w:p w:rsidR="00F04BB1" w:rsidRPr="00F04BB1" w:rsidRDefault="00F04BB1" w:rsidP="0055008E">
      <w:pPr>
        <w:autoSpaceDE w:val="0"/>
        <w:autoSpaceDN w:val="0"/>
        <w:adjustRightInd w:val="0"/>
        <w:jc w:val="center"/>
        <w:rPr>
          <w:rFonts w:asciiTheme="minorHAnsi" w:hAnsiTheme="minorHAnsi"/>
          <w:sz w:val="24"/>
          <w:lang w:val="en"/>
        </w:rPr>
      </w:pPr>
      <w:r w:rsidRPr="00F04BB1">
        <w:rPr>
          <w:rFonts w:asciiTheme="minorHAnsi" w:hAnsiTheme="minorHAnsi"/>
          <w:color w:val="222222"/>
          <w:sz w:val="24"/>
          <w:shd w:val="clear" w:color="auto" w:fill="FFFFFF"/>
        </w:rPr>
        <w:t xml:space="preserve">Merivale St Street, South Brisbane, </w:t>
      </w:r>
      <w:r w:rsidRPr="00F04BB1">
        <w:rPr>
          <w:rStyle w:val="Strong"/>
          <w:rFonts w:asciiTheme="minorHAnsi" w:hAnsiTheme="minorHAnsi"/>
          <w:b w:val="0"/>
          <w:sz w:val="24"/>
        </w:rPr>
        <w:t>Queensland</w:t>
      </w:r>
    </w:p>
    <w:p w:rsidR="00E564A8" w:rsidRPr="00F04BB1" w:rsidRDefault="00E564A8" w:rsidP="0055008E">
      <w:pPr>
        <w:rPr>
          <w:rFonts w:asciiTheme="minorHAnsi" w:hAnsiTheme="minorHAnsi"/>
          <w:sz w:val="24"/>
          <w:lang w:val="en"/>
        </w:rPr>
      </w:pPr>
    </w:p>
    <w:p w:rsidR="00F04BB1" w:rsidRPr="00F04BB1" w:rsidRDefault="00F04BB1" w:rsidP="0055008E">
      <w:pPr>
        <w:rPr>
          <w:rFonts w:asciiTheme="minorHAnsi" w:hAnsiTheme="minorHAnsi"/>
          <w:sz w:val="24"/>
          <w:lang w:val="en"/>
        </w:rPr>
      </w:pPr>
    </w:p>
    <w:p w:rsidR="00F04BB1" w:rsidRPr="00F04BB1" w:rsidRDefault="00F04BB1" w:rsidP="0055008E">
      <w:pPr>
        <w:jc w:val="center"/>
        <w:rPr>
          <w:rFonts w:asciiTheme="minorHAnsi" w:hAnsiTheme="minorHAnsi"/>
          <w:b/>
          <w:sz w:val="24"/>
          <w:lang w:val="en"/>
        </w:rPr>
      </w:pPr>
      <w:r w:rsidRPr="00F04BB1">
        <w:rPr>
          <w:rFonts w:asciiTheme="minorHAnsi" w:hAnsiTheme="minorHAnsi"/>
          <w:b/>
          <w:sz w:val="24"/>
          <w:lang w:val="en"/>
        </w:rPr>
        <w:t>Proposals for changes to the Constitution of Adolescent Success</w:t>
      </w:r>
    </w:p>
    <w:p w:rsidR="00F04BB1" w:rsidRPr="00F04BB1" w:rsidRDefault="00F04BB1" w:rsidP="0055008E">
      <w:pPr>
        <w:jc w:val="center"/>
        <w:rPr>
          <w:rFonts w:asciiTheme="minorHAnsi" w:hAnsiTheme="minorHAnsi"/>
          <w:b/>
          <w:sz w:val="24"/>
          <w:lang w:val="en"/>
        </w:rPr>
      </w:pPr>
    </w:p>
    <w:p w:rsidR="00F04BB1" w:rsidRPr="00F04BB1" w:rsidRDefault="00F04BB1" w:rsidP="0055008E">
      <w:pPr>
        <w:rPr>
          <w:rFonts w:asciiTheme="minorHAnsi" w:hAnsiTheme="minorHAnsi"/>
          <w:szCs w:val="22"/>
          <w:lang w:val="en"/>
        </w:rPr>
      </w:pPr>
      <w:r w:rsidRPr="00F04BB1">
        <w:rPr>
          <w:rFonts w:asciiTheme="minorHAnsi" w:hAnsiTheme="minorHAnsi"/>
          <w:szCs w:val="22"/>
          <w:lang w:val="en"/>
        </w:rPr>
        <w:t xml:space="preserve">The following proposed changes to the Constitution have been discussed by the Management Committee and will be presented, and voted upon, at the </w:t>
      </w:r>
      <w:r w:rsidR="00307FF8">
        <w:rPr>
          <w:rFonts w:asciiTheme="minorHAnsi" w:hAnsiTheme="minorHAnsi"/>
          <w:szCs w:val="22"/>
          <w:lang w:val="en"/>
        </w:rPr>
        <w:t xml:space="preserve">2017 </w:t>
      </w:r>
      <w:r w:rsidRPr="00F04BB1">
        <w:rPr>
          <w:rFonts w:asciiTheme="minorHAnsi" w:hAnsiTheme="minorHAnsi"/>
          <w:szCs w:val="22"/>
          <w:lang w:val="en"/>
        </w:rPr>
        <w:t>Annual General Meeting.</w:t>
      </w:r>
    </w:p>
    <w:p w:rsidR="00F04BB1" w:rsidRPr="00F04BB1" w:rsidRDefault="00F04BB1" w:rsidP="0055008E">
      <w:pPr>
        <w:rPr>
          <w:rFonts w:asciiTheme="minorHAnsi" w:hAnsiTheme="minorHAnsi"/>
          <w:szCs w:val="22"/>
          <w:lang w:val="en"/>
        </w:rPr>
      </w:pPr>
    </w:p>
    <w:p w:rsidR="0055008E" w:rsidRDefault="0055008E" w:rsidP="0055008E">
      <w:pPr>
        <w:rPr>
          <w:rFonts w:asciiTheme="minorHAnsi" w:hAnsiTheme="minorHAnsi"/>
          <w:b/>
          <w:szCs w:val="22"/>
          <w:lang w:val="en"/>
        </w:rPr>
      </w:pPr>
    </w:p>
    <w:p w:rsidR="00F04BB1" w:rsidRPr="00F04BB1" w:rsidRDefault="00F04BB1" w:rsidP="0055008E">
      <w:pPr>
        <w:rPr>
          <w:rFonts w:asciiTheme="minorHAnsi" w:hAnsiTheme="minorHAnsi"/>
          <w:b/>
          <w:szCs w:val="22"/>
          <w:lang w:val="en"/>
        </w:rPr>
      </w:pPr>
      <w:r w:rsidRPr="00F04BB1">
        <w:rPr>
          <w:rFonts w:asciiTheme="minorHAnsi" w:hAnsiTheme="minorHAnsi"/>
          <w:b/>
          <w:szCs w:val="22"/>
          <w:lang w:val="en"/>
        </w:rPr>
        <w:t xml:space="preserve">1.  That point </w:t>
      </w:r>
      <w:r w:rsidRPr="00F04BB1">
        <w:rPr>
          <w:rFonts w:asciiTheme="minorHAnsi" w:hAnsiTheme="minorHAnsi" w:cs="Times New Roman"/>
          <w:b/>
          <w:szCs w:val="22"/>
          <w:lang w:eastAsia="en-AU"/>
        </w:rPr>
        <w:t>8.3.c is to be amended t</w:t>
      </w:r>
      <w:r w:rsidRPr="00F04BB1">
        <w:rPr>
          <w:rFonts w:asciiTheme="minorHAnsi" w:hAnsiTheme="minorHAnsi" w:cs="Times New Roman"/>
          <w:b/>
          <w:szCs w:val="22"/>
          <w:lang w:eastAsia="en-AU"/>
        </w:rPr>
        <w:t>o include the words “six months”</w:t>
      </w:r>
      <w:r w:rsidRPr="00F04BB1">
        <w:rPr>
          <w:rFonts w:asciiTheme="minorHAnsi" w:hAnsiTheme="minorHAnsi" w:cs="Times New Roman"/>
          <w:b/>
          <w:szCs w:val="22"/>
          <w:lang w:eastAsia="en-AU"/>
        </w:rPr>
        <w:t>.</w:t>
      </w:r>
    </w:p>
    <w:p w:rsidR="00F04BB1" w:rsidRPr="00F04BB1" w:rsidRDefault="00F04BB1" w:rsidP="0055008E">
      <w:pPr>
        <w:rPr>
          <w:rFonts w:asciiTheme="minorHAnsi" w:hAnsiTheme="minorHAnsi" w:cs="Times New Roman"/>
          <w:szCs w:val="22"/>
          <w:lang w:eastAsia="en-AU"/>
        </w:rPr>
      </w:pPr>
    </w:p>
    <w:p w:rsidR="00F04BB1" w:rsidRPr="00F04BB1" w:rsidRDefault="00F04BB1" w:rsidP="0055008E">
      <w:pPr>
        <w:rPr>
          <w:rFonts w:asciiTheme="minorHAnsi" w:hAnsiTheme="minorHAnsi" w:cs="Times New Roman"/>
          <w:szCs w:val="22"/>
          <w:lang w:eastAsia="en-AU"/>
        </w:rPr>
      </w:pPr>
      <w:r w:rsidRPr="00F04BB1">
        <w:rPr>
          <w:rFonts w:asciiTheme="minorHAnsi" w:hAnsiTheme="minorHAnsi" w:cs="Times New Roman"/>
          <w:szCs w:val="22"/>
          <w:lang w:eastAsia="en-AU"/>
        </w:rPr>
        <w:t xml:space="preserve">Notes:  </w:t>
      </w:r>
    </w:p>
    <w:p w:rsidR="00F04BB1" w:rsidRPr="00F04BB1" w:rsidRDefault="00F04BB1" w:rsidP="0055008E">
      <w:pPr>
        <w:rPr>
          <w:rFonts w:asciiTheme="minorHAnsi" w:hAnsiTheme="minorHAnsi" w:cs="Times New Roman"/>
          <w:szCs w:val="22"/>
          <w:lang w:eastAsia="en-AU"/>
        </w:rPr>
      </w:pPr>
      <w:r w:rsidRPr="00F04BB1">
        <w:rPr>
          <w:rFonts w:asciiTheme="minorHAnsi" w:hAnsiTheme="minorHAnsi" w:cs="Times New Roman"/>
          <w:szCs w:val="22"/>
          <w:lang w:eastAsia="en-AU"/>
        </w:rPr>
        <w:t>The Constitution does not currently contain a time frame after which a member would have their membership terminated due to unpaid membership fees.  The Management</w:t>
      </w:r>
      <w:r w:rsidR="00307FF8">
        <w:rPr>
          <w:rFonts w:asciiTheme="minorHAnsi" w:hAnsiTheme="minorHAnsi" w:cs="Times New Roman"/>
          <w:szCs w:val="22"/>
          <w:lang w:eastAsia="en-AU"/>
        </w:rPr>
        <w:t xml:space="preserve"> Committee seek</w:t>
      </w:r>
      <w:r w:rsidRPr="00F04BB1">
        <w:rPr>
          <w:rFonts w:asciiTheme="minorHAnsi" w:hAnsiTheme="minorHAnsi" w:cs="Times New Roman"/>
          <w:szCs w:val="22"/>
          <w:lang w:eastAsia="en-AU"/>
        </w:rPr>
        <w:t xml:space="preserve"> to rectify this.</w:t>
      </w:r>
    </w:p>
    <w:p w:rsidR="00F04BB1" w:rsidRPr="00F04BB1" w:rsidRDefault="00F04BB1" w:rsidP="0055008E">
      <w:pPr>
        <w:rPr>
          <w:rFonts w:asciiTheme="minorHAnsi" w:hAnsiTheme="minorHAnsi" w:cs="Times New Roman"/>
          <w:szCs w:val="22"/>
          <w:lang w:eastAsia="en-AU"/>
        </w:rPr>
      </w:pPr>
    </w:p>
    <w:p w:rsidR="00F04BB1" w:rsidRPr="00F04BB1" w:rsidRDefault="00F04BB1" w:rsidP="0055008E">
      <w:pPr>
        <w:rPr>
          <w:rFonts w:asciiTheme="minorHAnsi" w:hAnsiTheme="minorHAnsi" w:cs="Times New Roman"/>
          <w:szCs w:val="22"/>
          <w:lang w:eastAsia="en-AU"/>
        </w:rPr>
      </w:pPr>
      <w:r w:rsidRPr="00F04BB1">
        <w:rPr>
          <w:rFonts w:asciiTheme="minorHAnsi" w:hAnsiTheme="minorHAnsi" w:cs="Times New Roman"/>
          <w:szCs w:val="22"/>
          <w:lang w:eastAsia="en-AU"/>
        </w:rPr>
        <w:t xml:space="preserve">Current </w:t>
      </w:r>
      <w:r w:rsidR="00307FF8">
        <w:rPr>
          <w:rFonts w:asciiTheme="minorHAnsi" w:hAnsiTheme="minorHAnsi"/>
          <w:szCs w:val="22"/>
        </w:rPr>
        <w:t xml:space="preserve">Constitutional </w:t>
      </w:r>
      <w:r w:rsidRPr="00F04BB1">
        <w:rPr>
          <w:rFonts w:asciiTheme="minorHAnsi" w:hAnsiTheme="minorHAnsi" w:cs="Times New Roman"/>
          <w:szCs w:val="22"/>
          <w:lang w:eastAsia="en-AU"/>
        </w:rPr>
        <w:t>Statement:</w:t>
      </w:r>
    </w:p>
    <w:p w:rsidR="00F04BB1" w:rsidRPr="00F04BB1" w:rsidRDefault="00F04BB1" w:rsidP="0055008E">
      <w:pPr>
        <w:pStyle w:val="Heading3"/>
        <w:rPr>
          <w:rFonts w:asciiTheme="minorHAnsi" w:eastAsia="MS Mincho" w:hAnsiTheme="minorHAnsi"/>
          <w:sz w:val="16"/>
          <w:szCs w:val="16"/>
        </w:rPr>
      </w:pPr>
      <w:r w:rsidRPr="00F04BB1">
        <w:rPr>
          <w:rFonts w:asciiTheme="minorHAnsi" w:eastAsia="MS Mincho" w:hAnsiTheme="minorHAnsi"/>
          <w:sz w:val="16"/>
          <w:szCs w:val="16"/>
        </w:rPr>
        <w:t>TERMINATION OF MEMBERSHIP</w:t>
      </w:r>
    </w:p>
    <w:p w:rsidR="00F04BB1" w:rsidRPr="00F04BB1" w:rsidRDefault="00307FF8" w:rsidP="0055008E">
      <w:pPr>
        <w:pStyle w:val="PlainText"/>
        <w:tabs>
          <w:tab w:val="left" w:pos="720"/>
          <w:tab w:val="left" w:pos="1080"/>
        </w:tabs>
        <w:spacing w:after="80"/>
        <w:rPr>
          <w:rFonts w:asciiTheme="minorHAnsi" w:eastAsia="MS Mincho" w:hAnsiTheme="minorHAnsi" w:cs="Arial"/>
          <w:sz w:val="16"/>
          <w:szCs w:val="16"/>
        </w:rPr>
      </w:pPr>
      <w:r>
        <w:rPr>
          <w:rFonts w:asciiTheme="minorHAnsi" w:eastAsia="MS Mincho" w:hAnsiTheme="minorHAnsi" w:cs="Arial"/>
          <w:sz w:val="16"/>
          <w:szCs w:val="16"/>
        </w:rPr>
        <w:t xml:space="preserve">8. </w:t>
      </w:r>
      <w:r>
        <w:rPr>
          <w:rFonts w:asciiTheme="minorHAnsi" w:eastAsia="MS Mincho" w:hAnsiTheme="minorHAnsi" w:cs="Arial"/>
          <w:sz w:val="16"/>
          <w:szCs w:val="16"/>
        </w:rPr>
        <w:tab/>
      </w:r>
      <w:r w:rsidR="00F04BB1" w:rsidRPr="00F04BB1">
        <w:rPr>
          <w:rFonts w:asciiTheme="minorHAnsi" w:eastAsia="MS Mincho" w:hAnsiTheme="minorHAnsi" w:cs="Arial"/>
          <w:sz w:val="16"/>
          <w:szCs w:val="16"/>
        </w:rPr>
        <w:t>(1) A member may resign from the association at any time by giving notice in writing to the secretary.</w:t>
      </w:r>
    </w:p>
    <w:p w:rsidR="00F04BB1" w:rsidRPr="00F04BB1" w:rsidRDefault="00F04BB1" w:rsidP="00307FF8">
      <w:pPr>
        <w:pStyle w:val="PlainText"/>
        <w:tabs>
          <w:tab w:val="left" w:pos="1080"/>
        </w:tabs>
        <w:spacing w:after="80"/>
        <w:ind w:left="720"/>
        <w:rPr>
          <w:rFonts w:asciiTheme="minorHAnsi" w:eastAsia="MS Mincho" w:hAnsiTheme="minorHAnsi" w:cs="Arial"/>
          <w:sz w:val="16"/>
          <w:szCs w:val="16"/>
        </w:rPr>
      </w:pPr>
      <w:r w:rsidRPr="00F04BB1">
        <w:rPr>
          <w:rFonts w:asciiTheme="minorHAnsi" w:eastAsia="MS Mincho" w:hAnsiTheme="minorHAnsi" w:cs="Arial"/>
          <w:sz w:val="16"/>
          <w:szCs w:val="16"/>
        </w:rPr>
        <w:t xml:space="preserve">(2) Such resignation shall take effect at the time such notice is received by the secretary </w:t>
      </w:r>
      <w:r w:rsidRPr="00F04BB1">
        <w:rPr>
          <w:rFonts w:asciiTheme="minorHAnsi" w:eastAsia="MS Mincho" w:hAnsiTheme="minorHAnsi" w:cs="Arial"/>
          <w:sz w:val="16"/>
          <w:szCs w:val="16"/>
        </w:rPr>
        <w:tab/>
        <w:t>unless a later date is specified in the notice when it shall take effect on that later date.</w:t>
      </w:r>
    </w:p>
    <w:p w:rsidR="00F04BB1" w:rsidRPr="00F04BB1" w:rsidRDefault="00F04BB1" w:rsidP="00307FF8">
      <w:pPr>
        <w:pStyle w:val="PlainText"/>
        <w:ind w:left="720"/>
        <w:rPr>
          <w:rFonts w:asciiTheme="minorHAnsi" w:eastAsia="MS Mincho" w:hAnsiTheme="minorHAnsi" w:cs="Arial"/>
          <w:sz w:val="16"/>
          <w:szCs w:val="16"/>
        </w:rPr>
      </w:pPr>
      <w:r w:rsidRPr="00F04BB1">
        <w:rPr>
          <w:rFonts w:asciiTheme="minorHAnsi" w:eastAsia="MS Mincho" w:hAnsiTheme="minorHAnsi" w:cs="Arial"/>
          <w:sz w:val="16"/>
          <w:szCs w:val="16"/>
        </w:rPr>
        <w:t>(3) If a member:</w:t>
      </w:r>
    </w:p>
    <w:p w:rsidR="00F04BB1" w:rsidRPr="00F04BB1" w:rsidRDefault="00F04BB1" w:rsidP="00307FF8">
      <w:pPr>
        <w:pStyle w:val="PlainText"/>
        <w:spacing w:after="60"/>
        <w:ind w:left="720"/>
        <w:rPr>
          <w:rFonts w:asciiTheme="minorHAnsi" w:eastAsia="MS Mincho" w:hAnsiTheme="minorHAnsi" w:cs="Arial"/>
          <w:sz w:val="16"/>
          <w:szCs w:val="16"/>
        </w:rPr>
      </w:pPr>
      <w:r w:rsidRPr="00F04BB1">
        <w:rPr>
          <w:rFonts w:asciiTheme="minorHAnsi" w:eastAsia="MS Mincho" w:hAnsiTheme="minorHAnsi" w:cs="Arial"/>
          <w:sz w:val="16"/>
          <w:szCs w:val="16"/>
        </w:rPr>
        <w:t>(a) is convicted of an indictable offence; or</w:t>
      </w:r>
    </w:p>
    <w:p w:rsidR="00F04BB1" w:rsidRPr="00F04BB1" w:rsidRDefault="00F04BB1" w:rsidP="00307FF8">
      <w:pPr>
        <w:pStyle w:val="PlainText"/>
        <w:spacing w:after="60"/>
        <w:ind w:left="720"/>
        <w:rPr>
          <w:rFonts w:asciiTheme="minorHAnsi" w:eastAsia="MS Mincho" w:hAnsiTheme="minorHAnsi" w:cs="Arial"/>
          <w:sz w:val="16"/>
          <w:szCs w:val="16"/>
        </w:rPr>
      </w:pPr>
      <w:r w:rsidRPr="00F04BB1">
        <w:rPr>
          <w:rFonts w:asciiTheme="minorHAnsi" w:eastAsia="MS Mincho" w:hAnsiTheme="minorHAnsi" w:cs="Arial"/>
          <w:sz w:val="16"/>
          <w:szCs w:val="16"/>
        </w:rPr>
        <w:t>(b) fails to comply with any of the provisions of these rules; or</w:t>
      </w:r>
    </w:p>
    <w:p w:rsidR="00F04BB1" w:rsidRPr="00F04BB1" w:rsidRDefault="00F04BB1" w:rsidP="00307FF8">
      <w:pPr>
        <w:pStyle w:val="PlainText"/>
        <w:spacing w:after="60"/>
        <w:ind w:left="720"/>
        <w:rPr>
          <w:rFonts w:asciiTheme="minorHAnsi" w:eastAsia="MS Mincho" w:hAnsiTheme="minorHAnsi" w:cs="Arial"/>
          <w:sz w:val="16"/>
          <w:szCs w:val="16"/>
        </w:rPr>
      </w:pPr>
      <w:r w:rsidRPr="00F04BB1">
        <w:rPr>
          <w:rFonts w:asciiTheme="minorHAnsi" w:eastAsia="MS Mincho" w:hAnsiTheme="minorHAnsi" w:cs="Arial"/>
          <w:sz w:val="16"/>
          <w:szCs w:val="16"/>
        </w:rPr>
        <w:t>(c) has membership fees in arrears for a period of ~s or more; or</w:t>
      </w:r>
    </w:p>
    <w:p w:rsidR="00F04BB1" w:rsidRPr="00F04BB1" w:rsidRDefault="00F04BB1" w:rsidP="00307FF8">
      <w:pPr>
        <w:pStyle w:val="PlainText"/>
        <w:spacing w:after="60"/>
        <w:ind w:left="720"/>
        <w:rPr>
          <w:rFonts w:asciiTheme="minorHAnsi" w:eastAsia="MS Mincho" w:hAnsiTheme="minorHAnsi" w:cs="Arial"/>
          <w:sz w:val="16"/>
          <w:szCs w:val="16"/>
        </w:rPr>
      </w:pPr>
      <w:r w:rsidRPr="00F04BB1">
        <w:rPr>
          <w:rFonts w:asciiTheme="minorHAnsi" w:eastAsia="MS Mincho" w:hAnsiTheme="minorHAnsi" w:cs="Arial"/>
          <w:sz w:val="16"/>
          <w:szCs w:val="16"/>
        </w:rPr>
        <w:t xml:space="preserve">(d) conducts himself or herself in a manner considered to be injurious or prejudicial to the character or interests of the association, </w:t>
      </w:r>
    </w:p>
    <w:p w:rsidR="00F04BB1" w:rsidRPr="00F04BB1" w:rsidRDefault="00F04BB1" w:rsidP="00307FF8">
      <w:pPr>
        <w:pStyle w:val="PlainText"/>
        <w:tabs>
          <w:tab w:val="left" w:pos="1800"/>
        </w:tabs>
        <w:spacing w:after="80"/>
        <w:ind w:left="720"/>
        <w:rPr>
          <w:rFonts w:asciiTheme="minorHAnsi" w:eastAsia="MS Mincho" w:hAnsiTheme="minorHAnsi" w:cs="Arial"/>
          <w:sz w:val="16"/>
          <w:szCs w:val="16"/>
        </w:rPr>
      </w:pPr>
      <w:r w:rsidRPr="00F04BB1">
        <w:rPr>
          <w:rFonts w:asciiTheme="minorHAnsi" w:eastAsia="MS Mincho" w:hAnsiTheme="minorHAnsi" w:cs="Arial"/>
          <w:sz w:val="16"/>
          <w:szCs w:val="16"/>
        </w:rPr>
        <w:t>the management committee shall consider whether the member's membership shall be terminated.</w:t>
      </w:r>
    </w:p>
    <w:p w:rsidR="00F04BB1" w:rsidRPr="00F04BB1" w:rsidRDefault="00F04BB1" w:rsidP="0055008E">
      <w:pPr>
        <w:rPr>
          <w:rFonts w:asciiTheme="minorHAnsi" w:hAnsiTheme="minorHAnsi" w:cs="Times New Roman"/>
          <w:sz w:val="20"/>
          <w:szCs w:val="20"/>
          <w:lang w:eastAsia="en-AU"/>
        </w:rPr>
      </w:pPr>
    </w:p>
    <w:p w:rsidR="00F04BB1" w:rsidRPr="00F04BB1" w:rsidRDefault="00F04BB1" w:rsidP="0055008E">
      <w:pPr>
        <w:pStyle w:val="ListParagraph"/>
        <w:ind w:left="0"/>
        <w:rPr>
          <w:rFonts w:asciiTheme="minorHAnsi" w:hAnsiTheme="minorHAnsi" w:cs="Times New Roman"/>
          <w:sz w:val="20"/>
          <w:szCs w:val="20"/>
          <w:lang w:eastAsia="en-AU"/>
        </w:rPr>
      </w:pPr>
    </w:p>
    <w:p w:rsidR="00F04BB1" w:rsidRPr="00F04BB1" w:rsidRDefault="00F04BB1" w:rsidP="0055008E">
      <w:pPr>
        <w:spacing w:after="160" w:line="259" w:lineRule="auto"/>
        <w:rPr>
          <w:rFonts w:asciiTheme="minorHAnsi" w:hAnsiTheme="minorHAnsi"/>
          <w:b/>
          <w:szCs w:val="22"/>
        </w:rPr>
      </w:pPr>
      <w:r w:rsidRPr="00F04BB1">
        <w:rPr>
          <w:rFonts w:asciiTheme="minorHAnsi" w:hAnsiTheme="minorHAnsi" w:cs="Times New Roman"/>
          <w:b/>
          <w:szCs w:val="22"/>
          <w:lang w:eastAsia="en-AU"/>
        </w:rPr>
        <w:t xml:space="preserve">2.  </w:t>
      </w:r>
      <w:r w:rsidRPr="00F04BB1">
        <w:rPr>
          <w:rFonts w:asciiTheme="minorHAnsi" w:hAnsiTheme="minorHAnsi" w:cs="Times New Roman"/>
          <w:b/>
          <w:szCs w:val="22"/>
          <w:lang w:eastAsia="en-AU"/>
        </w:rPr>
        <w:t>The formation of The Executive</w:t>
      </w:r>
      <w:r w:rsidRPr="00F04BB1">
        <w:rPr>
          <w:rFonts w:asciiTheme="minorHAnsi" w:hAnsiTheme="minorHAnsi" w:cs="Times New Roman"/>
          <w:b/>
          <w:szCs w:val="22"/>
          <w:lang w:eastAsia="en-AU"/>
        </w:rPr>
        <w:t xml:space="preserve"> as a body of the Management Committee.</w:t>
      </w:r>
    </w:p>
    <w:p w:rsidR="00F04BB1" w:rsidRPr="00F04BB1" w:rsidRDefault="00F04BB1" w:rsidP="0055008E">
      <w:pPr>
        <w:rPr>
          <w:rFonts w:asciiTheme="minorHAnsi" w:hAnsiTheme="minorHAnsi"/>
          <w:szCs w:val="22"/>
        </w:rPr>
      </w:pPr>
      <w:r w:rsidRPr="00F04BB1">
        <w:rPr>
          <w:rFonts w:asciiTheme="minorHAnsi" w:hAnsiTheme="minorHAnsi" w:cs="Times New Roman"/>
          <w:szCs w:val="22"/>
          <w:lang w:eastAsia="en-AU"/>
        </w:rPr>
        <w:t xml:space="preserve">It is proposed that the following be </w:t>
      </w:r>
      <w:r w:rsidRPr="00F04BB1">
        <w:rPr>
          <w:rFonts w:asciiTheme="minorHAnsi" w:hAnsiTheme="minorHAnsi"/>
          <w:szCs w:val="22"/>
        </w:rPr>
        <w:t>inserted as point 17</w:t>
      </w:r>
      <w:r w:rsidR="00E8380F">
        <w:rPr>
          <w:rFonts w:asciiTheme="minorHAnsi" w:hAnsiTheme="minorHAnsi"/>
          <w:szCs w:val="22"/>
        </w:rPr>
        <w:t xml:space="preserve"> of the Constitution</w:t>
      </w:r>
      <w:r w:rsidRPr="00F04BB1">
        <w:rPr>
          <w:rFonts w:asciiTheme="minorHAnsi" w:hAnsiTheme="minorHAnsi"/>
          <w:szCs w:val="22"/>
        </w:rPr>
        <w:t xml:space="preserve"> (resulting in subsequent point</w:t>
      </w:r>
      <w:r w:rsidR="00AE36DF">
        <w:rPr>
          <w:rFonts w:asciiTheme="minorHAnsi" w:hAnsiTheme="minorHAnsi"/>
          <w:szCs w:val="22"/>
        </w:rPr>
        <w:t>s</w:t>
      </w:r>
      <w:r w:rsidRPr="00F04BB1">
        <w:rPr>
          <w:rFonts w:asciiTheme="minorHAnsi" w:hAnsiTheme="minorHAnsi"/>
          <w:szCs w:val="22"/>
        </w:rPr>
        <w:t xml:space="preserve"> being renumbered) and read:</w:t>
      </w:r>
    </w:p>
    <w:p w:rsidR="00F04BB1" w:rsidRPr="00E8380F" w:rsidRDefault="00F04BB1" w:rsidP="00E8380F">
      <w:pPr>
        <w:pStyle w:val="ListParagraph"/>
        <w:numPr>
          <w:ilvl w:val="0"/>
          <w:numId w:val="6"/>
        </w:numPr>
        <w:rPr>
          <w:rFonts w:asciiTheme="minorHAnsi" w:hAnsiTheme="minorHAnsi"/>
          <w:i/>
          <w:iCs/>
          <w:szCs w:val="22"/>
          <w:lang w:eastAsia="en-AU"/>
        </w:rPr>
      </w:pPr>
      <w:r w:rsidRPr="00E8380F">
        <w:rPr>
          <w:rFonts w:asciiTheme="minorHAnsi" w:hAnsiTheme="minorHAnsi"/>
          <w:i/>
          <w:iCs/>
          <w:szCs w:val="22"/>
        </w:rPr>
        <w:t xml:space="preserve">The Management Committee recognises select members as The Executive who will act for the benefit of The Association and the Management Committee in the following ways: </w:t>
      </w:r>
    </w:p>
    <w:p w:rsidR="00F04BB1" w:rsidRPr="00E8380F" w:rsidRDefault="00F04BB1" w:rsidP="00E8380F">
      <w:pPr>
        <w:pStyle w:val="ListParagraph"/>
        <w:numPr>
          <w:ilvl w:val="0"/>
          <w:numId w:val="6"/>
        </w:numPr>
        <w:rPr>
          <w:rFonts w:asciiTheme="minorHAnsi" w:hAnsiTheme="minorHAnsi"/>
          <w:i/>
          <w:iCs/>
          <w:szCs w:val="22"/>
        </w:rPr>
      </w:pPr>
      <w:r w:rsidRPr="00E8380F">
        <w:rPr>
          <w:rFonts w:asciiTheme="minorHAnsi" w:hAnsiTheme="minorHAnsi"/>
          <w:i/>
          <w:iCs/>
          <w:szCs w:val="22"/>
        </w:rPr>
        <w:t>The Executive is made up of the current duly-elected President, Vice-President, Treasurer and Secretary of Adolescent Success Inc.</w:t>
      </w:r>
    </w:p>
    <w:p w:rsidR="00F04BB1" w:rsidRPr="00E8380F" w:rsidRDefault="00F04BB1" w:rsidP="00E8380F">
      <w:pPr>
        <w:pStyle w:val="ListParagraph"/>
        <w:numPr>
          <w:ilvl w:val="0"/>
          <w:numId w:val="6"/>
        </w:numPr>
        <w:rPr>
          <w:rFonts w:asciiTheme="minorHAnsi" w:hAnsiTheme="minorHAnsi"/>
          <w:i/>
          <w:iCs/>
          <w:szCs w:val="22"/>
        </w:rPr>
      </w:pPr>
      <w:r w:rsidRPr="00E8380F">
        <w:rPr>
          <w:rFonts w:asciiTheme="minorHAnsi" w:hAnsiTheme="minorHAnsi"/>
          <w:i/>
          <w:iCs/>
          <w:szCs w:val="22"/>
        </w:rPr>
        <w:t>The Executive may meet to transact business on behalf of and for the benefit of the Management Committee when a full meeting of the Management Committee is not possible or practical.</w:t>
      </w:r>
    </w:p>
    <w:p w:rsidR="00F04BB1" w:rsidRPr="00E8380F" w:rsidRDefault="00F04BB1" w:rsidP="00E8380F">
      <w:pPr>
        <w:pStyle w:val="ListParagraph"/>
        <w:numPr>
          <w:ilvl w:val="0"/>
          <w:numId w:val="6"/>
        </w:numPr>
        <w:rPr>
          <w:rFonts w:asciiTheme="minorHAnsi" w:hAnsiTheme="minorHAnsi"/>
          <w:i/>
          <w:iCs/>
          <w:szCs w:val="22"/>
        </w:rPr>
      </w:pPr>
      <w:r w:rsidRPr="00E8380F">
        <w:rPr>
          <w:rFonts w:asciiTheme="minorHAnsi" w:hAnsiTheme="minorHAnsi"/>
          <w:i/>
          <w:iCs/>
          <w:szCs w:val="22"/>
        </w:rPr>
        <w:t>A meeting of The Executive may be called by any member of The Executive or Management Committee.</w:t>
      </w:r>
    </w:p>
    <w:p w:rsidR="00F04BB1" w:rsidRPr="00E8380F" w:rsidRDefault="00F04BB1" w:rsidP="00E8380F">
      <w:pPr>
        <w:pStyle w:val="ListParagraph"/>
        <w:numPr>
          <w:ilvl w:val="0"/>
          <w:numId w:val="6"/>
        </w:numPr>
        <w:rPr>
          <w:rFonts w:asciiTheme="minorHAnsi" w:hAnsiTheme="minorHAnsi"/>
          <w:i/>
          <w:iCs/>
          <w:szCs w:val="22"/>
        </w:rPr>
      </w:pPr>
      <w:r w:rsidRPr="00E8380F">
        <w:rPr>
          <w:rFonts w:asciiTheme="minorHAnsi" w:hAnsiTheme="minorHAnsi"/>
          <w:i/>
          <w:iCs/>
          <w:szCs w:val="22"/>
        </w:rPr>
        <w:lastRenderedPageBreak/>
        <w:t>At least three members of The Executive must be present at the meeting.</w:t>
      </w:r>
    </w:p>
    <w:p w:rsidR="00F04BB1" w:rsidRPr="00E8380F" w:rsidRDefault="00F04BB1" w:rsidP="00E8380F">
      <w:pPr>
        <w:pStyle w:val="ListParagraph"/>
        <w:numPr>
          <w:ilvl w:val="0"/>
          <w:numId w:val="6"/>
        </w:numPr>
        <w:rPr>
          <w:rFonts w:asciiTheme="minorHAnsi" w:hAnsiTheme="minorHAnsi"/>
          <w:i/>
          <w:iCs/>
          <w:szCs w:val="22"/>
        </w:rPr>
      </w:pPr>
      <w:r w:rsidRPr="00E8380F">
        <w:rPr>
          <w:rFonts w:asciiTheme="minorHAnsi" w:hAnsiTheme="minorHAnsi"/>
          <w:i/>
          <w:iCs/>
          <w:szCs w:val="22"/>
        </w:rPr>
        <w:t>Minutes of the meetings of The Executive must be kept and must be distributed to the whole Management Committee for discussion and ratification no later than the next scheduled meeting of the Management Committee.</w:t>
      </w:r>
    </w:p>
    <w:p w:rsidR="00E8380F" w:rsidRDefault="00E8380F" w:rsidP="0055008E">
      <w:pPr>
        <w:rPr>
          <w:rFonts w:asciiTheme="minorHAnsi" w:hAnsiTheme="minorHAnsi"/>
          <w:iCs/>
          <w:szCs w:val="22"/>
        </w:rPr>
      </w:pPr>
    </w:p>
    <w:p w:rsidR="00AE36DF" w:rsidRDefault="00AE36DF" w:rsidP="0055008E">
      <w:pPr>
        <w:rPr>
          <w:rFonts w:asciiTheme="minorHAnsi" w:hAnsiTheme="minorHAnsi"/>
          <w:iCs/>
          <w:szCs w:val="22"/>
        </w:rPr>
      </w:pPr>
      <w:r>
        <w:rPr>
          <w:rFonts w:asciiTheme="minorHAnsi" w:hAnsiTheme="minorHAnsi"/>
          <w:iCs/>
          <w:szCs w:val="22"/>
        </w:rPr>
        <w:t>Notes:</w:t>
      </w:r>
    </w:p>
    <w:p w:rsidR="00AE36DF" w:rsidRDefault="00AE36DF" w:rsidP="0055008E">
      <w:pPr>
        <w:rPr>
          <w:rFonts w:asciiTheme="minorHAnsi" w:hAnsiTheme="minorHAnsi"/>
          <w:iCs/>
          <w:szCs w:val="22"/>
        </w:rPr>
      </w:pPr>
      <w:r>
        <w:rPr>
          <w:rFonts w:asciiTheme="minorHAnsi" w:hAnsiTheme="minorHAnsi"/>
          <w:iCs/>
          <w:szCs w:val="22"/>
        </w:rPr>
        <w:t xml:space="preserve">The Management Committee is made up of members from virtually all states of Australia who </w:t>
      </w:r>
      <w:r w:rsidR="00E8380F">
        <w:rPr>
          <w:rFonts w:asciiTheme="minorHAnsi" w:hAnsiTheme="minorHAnsi"/>
          <w:iCs/>
          <w:szCs w:val="22"/>
        </w:rPr>
        <w:t xml:space="preserve">only </w:t>
      </w:r>
      <w:r>
        <w:rPr>
          <w:rFonts w:asciiTheme="minorHAnsi" w:hAnsiTheme="minorHAnsi"/>
          <w:iCs/>
          <w:szCs w:val="22"/>
        </w:rPr>
        <w:t xml:space="preserve">meet four times each year.  </w:t>
      </w:r>
      <w:r w:rsidR="0055008E">
        <w:rPr>
          <w:rFonts w:asciiTheme="minorHAnsi" w:hAnsiTheme="minorHAnsi"/>
          <w:iCs/>
          <w:szCs w:val="22"/>
        </w:rPr>
        <w:t>Unlike other organisations, Adolescent Success do</w:t>
      </w:r>
      <w:r w:rsidR="00307FF8">
        <w:rPr>
          <w:rFonts w:asciiTheme="minorHAnsi" w:hAnsiTheme="minorHAnsi"/>
          <w:iCs/>
          <w:szCs w:val="22"/>
        </w:rPr>
        <w:t>es</w:t>
      </w:r>
      <w:r w:rsidR="0055008E">
        <w:rPr>
          <w:rFonts w:asciiTheme="minorHAnsi" w:hAnsiTheme="minorHAnsi"/>
          <w:iCs/>
          <w:szCs w:val="22"/>
        </w:rPr>
        <w:t xml:space="preserve"> not currently have a constituted Executive who can make decisions to assist the Executive Officer in the daily running of the organisation b</w:t>
      </w:r>
      <w:r w:rsidR="0055008E">
        <w:rPr>
          <w:rFonts w:asciiTheme="minorHAnsi" w:hAnsiTheme="minorHAnsi"/>
          <w:iCs/>
          <w:szCs w:val="22"/>
        </w:rPr>
        <w:t xml:space="preserve">etween </w:t>
      </w:r>
      <w:r w:rsidR="0055008E">
        <w:rPr>
          <w:rFonts w:asciiTheme="minorHAnsi" w:hAnsiTheme="minorHAnsi"/>
          <w:iCs/>
          <w:szCs w:val="22"/>
        </w:rPr>
        <w:t>the scheduled M</w:t>
      </w:r>
      <w:r w:rsidR="0055008E">
        <w:rPr>
          <w:rFonts w:asciiTheme="minorHAnsi" w:hAnsiTheme="minorHAnsi"/>
          <w:iCs/>
          <w:szCs w:val="22"/>
        </w:rPr>
        <w:t>anagement Committee meetings</w:t>
      </w:r>
      <w:r w:rsidR="0055008E">
        <w:rPr>
          <w:rFonts w:asciiTheme="minorHAnsi" w:hAnsiTheme="minorHAnsi"/>
          <w:iCs/>
          <w:szCs w:val="22"/>
        </w:rPr>
        <w:t>.</w:t>
      </w:r>
      <w:r w:rsidR="00307FF8">
        <w:rPr>
          <w:rFonts w:asciiTheme="minorHAnsi" w:hAnsiTheme="minorHAnsi"/>
          <w:iCs/>
          <w:szCs w:val="22"/>
        </w:rPr>
        <w:t xml:space="preserve">  T</w:t>
      </w:r>
      <w:r w:rsidR="0055008E">
        <w:rPr>
          <w:rFonts w:asciiTheme="minorHAnsi" w:hAnsiTheme="minorHAnsi"/>
          <w:iCs/>
          <w:szCs w:val="22"/>
        </w:rPr>
        <w:t xml:space="preserve">he above change to the Constitution will expedite the management of our growing organisation while maintaining appropriate checks and balances. </w:t>
      </w:r>
    </w:p>
    <w:p w:rsidR="00AE36DF" w:rsidRDefault="00AE36DF" w:rsidP="0055008E">
      <w:pPr>
        <w:rPr>
          <w:rFonts w:asciiTheme="minorHAnsi" w:hAnsiTheme="minorHAnsi"/>
          <w:iCs/>
          <w:szCs w:val="22"/>
        </w:rPr>
      </w:pPr>
    </w:p>
    <w:p w:rsidR="00AE36DF" w:rsidRPr="00AE36DF" w:rsidRDefault="00AE36DF" w:rsidP="0055008E">
      <w:pPr>
        <w:rPr>
          <w:rFonts w:asciiTheme="minorHAnsi" w:hAnsiTheme="minorHAnsi"/>
          <w:iCs/>
          <w:szCs w:val="22"/>
        </w:rPr>
      </w:pPr>
    </w:p>
    <w:p w:rsidR="00AE36DF" w:rsidRPr="00F04BB1" w:rsidRDefault="00AE36DF" w:rsidP="0055008E">
      <w:pPr>
        <w:rPr>
          <w:rFonts w:asciiTheme="minorHAnsi" w:hAnsiTheme="minorHAnsi"/>
          <w:i/>
          <w:iCs/>
          <w:szCs w:val="22"/>
        </w:rPr>
      </w:pPr>
    </w:p>
    <w:p w:rsidR="00F04BB1" w:rsidRDefault="0055008E" w:rsidP="0055008E">
      <w:pPr>
        <w:rPr>
          <w:rFonts w:asciiTheme="minorHAnsi" w:hAnsiTheme="minorHAnsi" w:cs="Times New Roman"/>
          <w:b/>
          <w:szCs w:val="22"/>
          <w:lang w:eastAsia="en-AU"/>
        </w:rPr>
      </w:pPr>
      <w:r w:rsidRPr="0055008E">
        <w:rPr>
          <w:rFonts w:asciiTheme="minorHAnsi" w:hAnsiTheme="minorHAnsi" w:cs="Times New Roman"/>
          <w:b/>
          <w:szCs w:val="22"/>
          <w:lang w:eastAsia="en-AU"/>
        </w:rPr>
        <w:t xml:space="preserve">3.  </w:t>
      </w:r>
      <w:r w:rsidR="00F04BB1" w:rsidRPr="0055008E">
        <w:rPr>
          <w:rFonts w:asciiTheme="minorHAnsi" w:hAnsiTheme="minorHAnsi" w:cs="Times New Roman"/>
          <w:b/>
          <w:szCs w:val="22"/>
          <w:lang w:eastAsia="en-AU"/>
        </w:rPr>
        <w:t xml:space="preserve">Formalising the use of technology for attendance at </w:t>
      </w:r>
      <w:r w:rsidR="00307FF8">
        <w:rPr>
          <w:rFonts w:asciiTheme="minorHAnsi" w:hAnsiTheme="minorHAnsi" w:cs="Times New Roman"/>
          <w:b/>
          <w:szCs w:val="22"/>
          <w:lang w:eastAsia="en-AU"/>
        </w:rPr>
        <w:t>a</w:t>
      </w:r>
      <w:r w:rsidR="00F04BB1" w:rsidRPr="0055008E">
        <w:rPr>
          <w:rFonts w:asciiTheme="minorHAnsi" w:hAnsiTheme="minorHAnsi" w:cs="Times New Roman"/>
          <w:b/>
          <w:szCs w:val="22"/>
          <w:lang w:eastAsia="en-AU"/>
        </w:rPr>
        <w:t xml:space="preserve"> management c</w:t>
      </w:r>
      <w:r w:rsidRPr="0055008E">
        <w:rPr>
          <w:rFonts w:asciiTheme="minorHAnsi" w:hAnsiTheme="minorHAnsi" w:cs="Times New Roman"/>
          <w:b/>
          <w:szCs w:val="22"/>
          <w:lang w:eastAsia="en-AU"/>
        </w:rPr>
        <w:t xml:space="preserve">ommittee meeting </w:t>
      </w:r>
    </w:p>
    <w:p w:rsidR="00E8380F" w:rsidRPr="0055008E" w:rsidRDefault="00E8380F" w:rsidP="0055008E">
      <w:pPr>
        <w:rPr>
          <w:rFonts w:asciiTheme="minorHAnsi" w:hAnsiTheme="minorHAnsi" w:cs="Times New Roman"/>
          <w:b/>
          <w:szCs w:val="22"/>
          <w:lang w:eastAsia="en-AU"/>
        </w:rPr>
      </w:pPr>
    </w:p>
    <w:p w:rsidR="00F04BB1" w:rsidRPr="00F04BB1" w:rsidRDefault="00F04BB1" w:rsidP="0055008E">
      <w:pPr>
        <w:rPr>
          <w:rFonts w:asciiTheme="minorHAnsi" w:hAnsiTheme="minorHAnsi" w:cs="Times New Roman"/>
          <w:szCs w:val="22"/>
          <w:lang w:eastAsia="en-AU"/>
        </w:rPr>
      </w:pPr>
      <w:r w:rsidRPr="00F04BB1">
        <w:rPr>
          <w:rFonts w:asciiTheme="minorHAnsi" w:hAnsiTheme="minorHAnsi" w:cs="Times New Roman"/>
          <w:szCs w:val="22"/>
          <w:lang w:eastAsia="en-AU"/>
        </w:rPr>
        <w:t>It is proposed that the following be inserted in the Constitution at 16.4 (and the subsequent points will be renumbered):</w:t>
      </w:r>
    </w:p>
    <w:p w:rsidR="00F04BB1" w:rsidRPr="00F04BB1" w:rsidRDefault="00F04BB1" w:rsidP="00E8380F">
      <w:pPr>
        <w:ind w:left="720"/>
        <w:rPr>
          <w:rFonts w:asciiTheme="minorHAnsi" w:hAnsiTheme="minorHAnsi"/>
          <w:i/>
          <w:szCs w:val="22"/>
        </w:rPr>
      </w:pPr>
      <w:r w:rsidRPr="00F04BB1">
        <w:rPr>
          <w:rFonts w:asciiTheme="minorHAnsi" w:hAnsiTheme="minorHAnsi"/>
          <w:i/>
          <w:szCs w:val="22"/>
        </w:rPr>
        <w:t>4</w:t>
      </w:r>
      <w:r w:rsidR="00E8380F">
        <w:rPr>
          <w:rFonts w:asciiTheme="minorHAnsi" w:hAnsiTheme="minorHAnsi"/>
          <w:i/>
          <w:szCs w:val="22"/>
        </w:rPr>
        <w:t xml:space="preserve">. </w:t>
      </w:r>
      <w:r w:rsidRPr="00F04BB1">
        <w:rPr>
          <w:rFonts w:asciiTheme="minorHAnsi" w:hAnsiTheme="minorHAnsi"/>
          <w:i/>
          <w:szCs w:val="22"/>
        </w:rPr>
        <w:t xml:space="preserve"> The Management Committee may hold meetings, or permit a committee member to take part in its meetings, by using any technology that reasonably allows the member to hear and take part in discussions as they happen. </w:t>
      </w:r>
    </w:p>
    <w:p w:rsidR="00F04BB1" w:rsidRPr="00F04BB1" w:rsidRDefault="00F04BB1" w:rsidP="00E8380F">
      <w:pPr>
        <w:ind w:left="720"/>
        <w:rPr>
          <w:rFonts w:asciiTheme="minorHAnsi" w:hAnsiTheme="minorHAnsi"/>
          <w:i/>
          <w:szCs w:val="22"/>
        </w:rPr>
      </w:pPr>
      <w:r w:rsidRPr="00F04BB1">
        <w:rPr>
          <w:rFonts w:asciiTheme="minorHAnsi" w:hAnsiTheme="minorHAnsi"/>
          <w:i/>
          <w:szCs w:val="22"/>
        </w:rPr>
        <w:t>5</w:t>
      </w:r>
      <w:r w:rsidR="00E8380F">
        <w:rPr>
          <w:rFonts w:asciiTheme="minorHAnsi" w:hAnsiTheme="minorHAnsi"/>
          <w:i/>
          <w:szCs w:val="22"/>
        </w:rPr>
        <w:t xml:space="preserve">. </w:t>
      </w:r>
      <w:r w:rsidRPr="00F04BB1">
        <w:rPr>
          <w:rFonts w:asciiTheme="minorHAnsi" w:hAnsiTheme="minorHAnsi"/>
          <w:i/>
          <w:szCs w:val="22"/>
        </w:rPr>
        <w:t xml:space="preserve"> A committee member who participates in the meeting as mentioned in </w:t>
      </w:r>
      <w:proofErr w:type="spellStart"/>
      <w:r w:rsidRPr="00F04BB1">
        <w:rPr>
          <w:rFonts w:asciiTheme="minorHAnsi" w:hAnsiTheme="minorHAnsi"/>
          <w:i/>
          <w:szCs w:val="22"/>
        </w:rPr>
        <w:t>subrule</w:t>
      </w:r>
      <w:proofErr w:type="spellEnd"/>
      <w:r w:rsidRPr="00F04BB1">
        <w:rPr>
          <w:rFonts w:asciiTheme="minorHAnsi" w:hAnsiTheme="minorHAnsi"/>
          <w:i/>
          <w:szCs w:val="22"/>
        </w:rPr>
        <w:t xml:space="preserve"> (4) is taken to be present at the meeting.</w:t>
      </w:r>
    </w:p>
    <w:p w:rsidR="00F04BB1" w:rsidRPr="00F04BB1" w:rsidRDefault="00F04BB1" w:rsidP="0055008E">
      <w:pPr>
        <w:pStyle w:val="ListParagraph"/>
        <w:ind w:left="0"/>
        <w:rPr>
          <w:rFonts w:asciiTheme="minorHAnsi" w:hAnsiTheme="minorHAnsi" w:cs="Times New Roman"/>
          <w:szCs w:val="22"/>
          <w:lang w:eastAsia="en-AU"/>
        </w:rPr>
      </w:pPr>
    </w:p>
    <w:p w:rsidR="00E8380F" w:rsidRDefault="00E8380F" w:rsidP="0055008E">
      <w:pPr>
        <w:rPr>
          <w:rFonts w:asciiTheme="minorHAnsi" w:hAnsiTheme="minorHAnsi" w:cs="Times New Roman"/>
          <w:szCs w:val="22"/>
          <w:lang w:eastAsia="en-AU"/>
        </w:rPr>
      </w:pPr>
      <w:r>
        <w:rPr>
          <w:rFonts w:asciiTheme="minorHAnsi" w:hAnsiTheme="minorHAnsi" w:cs="Times New Roman"/>
          <w:szCs w:val="22"/>
          <w:lang w:eastAsia="en-AU"/>
        </w:rPr>
        <w:t>Notes:</w:t>
      </w:r>
    </w:p>
    <w:p w:rsidR="00E8380F" w:rsidRDefault="00E8380F" w:rsidP="0055008E">
      <w:pPr>
        <w:rPr>
          <w:rFonts w:asciiTheme="minorHAnsi" w:hAnsiTheme="minorHAnsi" w:cs="Times New Roman"/>
          <w:szCs w:val="22"/>
          <w:lang w:eastAsia="en-AU"/>
        </w:rPr>
      </w:pPr>
      <w:r>
        <w:rPr>
          <w:rFonts w:asciiTheme="minorHAnsi" w:hAnsiTheme="minorHAnsi" w:cs="Times New Roman"/>
          <w:szCs w:val="22"/>
          <w:lang w:eastAsia="en-AU"/>
        </w:rPr>
        <w:t xml:space="preserve">A member of the Management Committee must attend a minimum number of meetings during their tenure to remain an active member.  However, distance and expense can play a limiting factor when, currently, attendance at a meeting must be physical.  </w:t>
      </w:r>
      <w:proofErr w:type="gramStart"/>
      <w:r>
        <w:rPr>
          <w:rFonts w:asciiTheme="minorHAnsi" w:hAnsiTheme="minorHAnsi" w:cs="Times New Roman"/>
          <w:szCs w:val="22"/>
          <w:lang w:eastAsia="en-AU"/>
        </w:rPr>
        <w:t>In light of</w:t>
      </w:r>
      <w:proofErr w:type="gramEnd"/>
      <w:r>
        <w:rPr>
          <w:rFonts w:asciiTheme="minorHAnsi" w:hAnsiTheme="minorHAnsi" w:cs="Times New Roman"/>
          <w:szCs w:val="22"/>
          <w:lang w:eastAsia="en-AU"/>
        </w:rPr>
        <w:t xml:space="preserve"> current technology and with a desire to manage the organisation’s finances wisely, it is proposed that Management Committee members are able to attend meeting in an appropriate electronic way.</w:t>
      </w:r>
    </w:p>
    <w:p w:rsidR="00FF05D6" w:rsidRDefault="00FF05D6" w:rsidP="0055008E">
      <w:pPr>
        <w:rPr>
          <w:rFonts w:asciiTheme="minorHAnsi" w:hAnsiTheme="minorHAnsi" w:cs="Times New Roman"/>
          <w:szCs w:val="22"/>
          <w:lang w:eastAsia="en-AU"/>
        </w:rPr>
      </w:pPr>
    </w:p>
    <w:p w:rsidR="00FF05D6" w:rsidRPr="00FF05D6" w:rsidRDefault="00FF05D6" w:rsidP="0055008E">
      <w:pPr>
        <w:rPr>
          <w:rFonts w:asciiTheme="minorHAnsi" w:hAnsiTheme="minorHAnsi"/>
          <w:szCs w:val="22"/>
        </w:rPr>
      </w:pPr>
      <w:r>
        <w:rPr>
          <w:rFonts w:asciiTheme="minorHAnsi" w:hAnsiTheme="minorHAnsi"/>
          <w:szCs w:val="22"/>
        </w:rPr>
        <w:t xml:space="preserve">Current Constitutional </w:t>
      </w:r>
      <w:r>
        <w:rPr>
          <w:rFonts w:asciiTheme="minorHAnsi" w:hAnsiTheme="minorHAnsi"/>
          <w:szCs w:val="22"/>
        </w:rPr>
        <w:t>Statement:</w:t>
      </w:r>
    </w:p>
    <w:p w:rsidR="00FF05D6" w:rsidRPr="00FF05D6" w:rsidRDefault="00FF05D6" w:rsidP="00FF05D6">
      <w:pPr>
        <w:pStyle w:val="Heading3"/>
        <w:rPr>
          <w:rFonts w:asciiTheme="minorHAnsi" w:eastAsia="MS Mincho" w:hAnsiTheme="minorHAnsi"/>
          <w:sz w:val="16"/>
          <w:szCs w:val="16"/>
        </w:rPr>
      </w:pPr>
      <w:r w:rsidRPr="00FF05D6">
        <w:rPr>
          <w:rFonts w:asciiTheme="minorHAnsi" w:eastAsia="MS Mincho" w:hAnsiTheme="minorHAnsi"/>
          <w:sz w:val="16"/>
          <w:szCs w:val="16"/>
        </w:rPr>
        <w:t>MEETINGS OF MANAGEMENT COMMITTEE</w:t>
      </w:r>
    </w:p>
    <w:p w:rsidR="00FF05D6" w:rsidRPr="00FF05D6" w:rsidRDefault="00FF05D6" w:rsidP="00FF05D6">
      <w:pPr>
        <w:pStyle w:val="PlainText"/>
        <w:tabs>
          <w:tab w:val="left" w:pos="1080"/>
        </w:tabs>
        <w:ind w:left="720" w:hanging="720"/>
        <w:rPr>
          <w:rFonts w:asciiTheme="minorHAnsi" w:eastAsia="MS Mincho" w:hAnsiTheme="minorHAnsi" w:cs="Arial"/>
          <w:sz w:val="16"/>
          <w:szCs w:val="16"/>
        </w:rPr>
      </w:pPr>
      <w:r w:rsidRPr="00FF05D6">
        <w:rPr>
          <w:rFonts w:asciiTheme="minorHAnsi" w:eastAsia="MS Mincho" w:hAnsiTheme="minorHAnsi" w:cs="Arial"/>
          <w:sz w:val="16"/>
          <w:szCs w:val="16"/>
        </w:rPr>
        <w:t xml:space="preserve">16. </w:t>
      </w:r>
      <w:r w:rsidRPr="00FF05D6">
        <w:rPr>
          <w:rFonts w:asciiTheme="minorHAnsi" w:eastAsia="MS Mincho" w:hAnsiTheme="minorHAnsi" w:cs="Arial"/>
          <w:sz w:val="16"/>
          <w:szCs w:val="16"/>
        </w:rPr>
        <w:tab/>
        <w:t>(1) The management committee shall meet at least o</w:t>
      </w:r>
      <w:r>
        <w:rPr>
          <w:rFonts w:asciiTheme="minorHAnsi" w:eastAsia="MS Mincho" w:hAnsiTheme="minorHAnsi" w:cs="Arial"/>
          <w:sz w:val="16"/>
          <w:szCs w:val="16"/>
        </w:rPr>
        <w:t xml:space="preserve">nce every 4 calendar months to </w:t>
      </w:r>
      <w:bookmarkStart w:id="0" w:name="_GoBack"/>
      <w:bookmarkEnd w:id="0"/>
      <w:r w:rsidRPr="00FF05D6">
        <w:rPr>
          <w:rFonts w:asciiTheme="minorHAnsi" w:eastAsia="MS Mincho" w:hAnsiTheme="minorHAnsi" w:cs="Arial"/>
          <w:sz w:val="16"/>
          <w:szCs w:val="16"/>
        </w:rPr>
        <w:t>exercise its functions.</w:t>
      </w:r>
    </w:p>
    <w:p w:rsidR="00FF05D6" w:rsidRPr="00FF05D6" w:rsidRDefault="00FF05D6" w:rsidP="00FF05D6">
      <w:pPr>
        <w:pStyle w:val="PlainText"/>
        <w:tabs>
          <w:tab w:val="left" w:pos="1080"/>
        </w:tabs>
        <w:spacing w:after="80"/>
        <w:ind w:left="1077" w:hanging="357"/>
        <w:rPr>
          <w:rFonts w:asciiTheme="minorHAnsi" w:eastAsia="MS Mincho" w:hAnsiTheme="minorHAnsi" w:cs="Arial"/>
          <w:sz w:val="16"/>
          <w:szCs w:val="16"/>
        </w:rPr>
      </w:pPr>
      <w:r w:rsidRPr="00FF05D6">
        <w:rPr>
          <w:rFonts w:asciiTheme="minorHAnsi" w:eastAsia="MS Mincho" w:hAnsiTheme="minorHAnsi" w:cs="Arial"/>
          <w:sz w:val="16"/>
          <w:szCs w:val="16"/>
        </w:rPr>
        <w:t>(2) The management committee must decide how a meeting is to be called.</w:t>
      </w:r>
    </w:p>
    <w:p w:rsidR="00FF05D6" w:rsidRPr="00FF05D6" w:rsidRDefault="00FF05D6" w:rsidP="00FF05D6">
      <w:pPr>
        <w:pStyle w:val="PlainText"/>
        <w:tabs>
          <w:tab w:val="left" w:pos="1080"/>
        </w:tabs>
        <w:spacing w:after="80"/>
        <w:ind w:left="1077" w:hanging="357"/>
        <w:rPr>
          <w:rFonts w:asciiTheme="minorHAnsi" w:eastAsia="MS Mincho" w:hAnsiTheme="minorHAnsi" w:cs="Arial"/>
          <w:sz w:val="16"/>
          <w:szCs w:val="16"/>
        </w:rPr>
      </w:pPr>
      <w:r w:rsidRPr="00FF05D6">
        <w:rPr>
          <w:rFonts w:asciiTheme="minorHAnsi" w:eastAsia="MS Mincho" w:hAnsiTheme="minorHAnsi" w:cs="Arial"/>
          <w:sz w:val="16"/>
          <w:szCs w:val="16"/>
        </w:rPr>
        <w:t>(3) Notice of a meeting is to be given in the way decided by the management committee.</w:t>
      </w:r>
    </w:p>
    <w:p w:rsidR="00FF05D6" w:rsidRPr="00FF05D6" w:rsidRDefault="00FF05D6" w:rsidP="00FF05D6">
      <w:pPr>
        <w:pStyle w:val="PlainText"/>
        <w:tabs>
          <w:tab w:val="left" w:pos="1080"/>
        </w:tabs>
        <w:spacing w:after="80"/>
        <w:ind w:left="1077" w:hanging="357"/>
        <w:rPr>
          <w:rFonts w:asciiTheme="minorHAnsi" w:eastAsia="MS Mincho" w:hAnsiTheme="minorHAnsi" w:cs="Arial"/>
          <w:sz w:val="16"/>
          <w:szCs w:val="16"/>
        </w:rPr>
      </w:pPr>
      <w:r w:rsidRPr="00FF05D6">
        <w:rPr>
          <w:rFonts w:asciiTheme="minorHAnsi" w:eastAsia="MS Mincho" w:hAnsiTheme="minorHAnsi" w:cs="Arial"/>
          <w:sz w:val="16"/>
          <w:szCs w:val="16"/>
        </w:rPr>
        <w:t>(4) A special meeting of the management committee shall be convened by the secretary on the requisition in writing signed by not less than one-third of the members of the management committee, which requisition shall clearly state the reasons why such special meeting is being convened and the nature of the business to be transacted thereat.</w:t>
      </w:r>
    </w:p>
    <w:p w:rsidR="00FF05D6" w:rsidRPr="00FF05D6" w:rsidRDefault="00FF05D6" w:rsidP="00FF05D6">
      <w:pPr>
        <w:pStyle w:val="PlainText"/>
        <w:tabs>
          <w:tab w:val="left" w:pos="1080"/>
        </w:tabs>
        <w:spacing w:after="80"/>
        <w:ind w:left="1077" w:hanging="357"/>
        <w:rPr>
          <w:rFonts w:asciiTheme="minorHAnsi" w:eastAsia="MS Mincho" w:hAnsiTheme="minorHAnsi" w:cs="Arial"/>
          <w:sz w:val="16"/>
          <w:szCs w:val="16"/>
        </w:rPr>
      </w:pPr>
      <w:r w:rsidRPr="00FF05D6">
        <w:rPr>
          <w:rFonts w:asciiTheme="minorHAnsi" w:eastAsia="MS Mincho" w:hAnsiTheme="minorHAnsi" w:cs="Arial"/>
          <w:sz w:val="16"/>
          <w:szCs w:val="16"/>
        </w:rPr>
        <w:t>(5) At every meeting of the management committee a simple majority of a number equal to the number of members elected and/or appointed to the management committee as at the close of the last general meeting of the members shall constitute a quorum.</w:t>
      </w:r>
    </w:p>
    <w:p w:rsidR="00FF05D6" w:rsidRDefault="00FF05D6" w:rsidP="0055008E">
      <w:pPr>
        <w:rPr>
          <w:rFonts w:asciiTheme="minorHAnsi" w:hAnsiTheme="minorHAnsi" w:cs="Times New Roman"/>
          <w:szCs w:val="22"/>
          <w:lang w:eastAsia="en-AU"/>
        </w:rPr>
      </w:pPr>
    </w:p>
    <w:p w:rsidR="00E8380F" w:rsidRDefault="00E8380F" w:rsidP="0055008E">
      <w:pPr>
        <w:rPr>
          <w:rFonts w:asciiTheme="minorHAnsi" w:hAnsiTheme="minorHAnsi" w:cs="Times New Roman"/>
          <w:szCs w:val="22"/>
          <w:lang w:eastAsia="en-AU"/>
        </w:rPr>
      </w:pPr>
    </w:p>
    <w:p w:rsidR="00E8380F" w:rsidRDefault="00E8380F" w:rsidP="0055008E">
      <w:pPr>
        <w:rPr>
          <w:rFonts w:asciiTheme="minorHAnsi" w:hAnsiTheme="minorHAnsi" w:cs="Times New Roman"/>
          <w:szCs w:val="22"/>
          <w:lang w:eastAsia="en-AU"/>
        </w:rPr>
      </w:pPr>
    </w:p>
    <w:p w:rsidR="00F04BB1" w:rsidRPr="00E8380F" w:rsidRDefault="00E8380F" w:rsidP="0055008E">
      <w:pPr>
        <w:rPr>
          <w:rFonts w:asciiTheme="minorHAnsi" w:hAnsiTheme="minorHAnsi" w:cs="Times New Roman"/>
          <w:b/>
          <w:szCs w:val="22"/>
          <w:lang w:eastAsia="en-AU"/>
        </w:rPr>
      </w:pPr>
      <w:r w:rsidRPr="00E8380F">
        <w:rPr>
          <w:rFonts w:asciiTheme="minorHAnsi" w:hAnsiTheme="minorHAnsi" w:cs="Times New Roman"/>
          <w:b/>
          <w:szCs w:val="22"/>
          <w:lang w:eastAsia="en-AU"/>
        </w:rPr>
        <w:t xml:space="preserve">4.  </w:t>
      </w:r>
      <w:r w:rsidR="00307FF8" w:rsidRPr="0055008E">
        <w:rPr>
          <w:rFonts w:asciiTheme="minorHAnsi" w:hAnsiTheme="minorHAnsi" w:cs="Times New Roman"/>
          <w:b/>
          <w:szCs w:val="22"/>
          <w:lang w:eastAsia="en-AU"/>
        </w:rPr>
        <w:t xml:space="preserve">Formalising the use of technology for </w:t>
      </w:r>
      <w:r w:rsidRPr="00E8380F">
        <w:rPr>
          <w:rFonts w:asciiTheme="minorHAnsi" w:hAnsiTheme="minorHAnsi" w:cs="Times New Roman"/>
          <w:b/>
          <w:szCs w:val="22"/>
          <w:lang w:eastAsia="en-AU"/>
        </w:rPr>
        <w:t>attendance at an AGM</w:t>
      </w:r>
    </w:p>
    <w:p w:rsidR="00E8380F" w:rsidRDefault="00E8380F" w:rsidP="0055008E">
      <w:pPr>
        <w:rPr>
          <w:rFonts w:asciiTheme="minorHAnsi" w:hAnsiTheme="minorHAnsi" w:cs="Times New Roman"/>
          <w:szCs w:val="22"/>
          <w:lang w:eastAsia="en-AU"/>
        </w:rPr>
      </w:pPr>
    </w:p>
    <w:p w:rsidR="00F04BB1" w:rsidRPr="00F04BB1" w:rsidRDefault="00F04BB1" w:rsidP="0055008E">
      <w:pPr>
        <w:rPr>
          <w:rFonts w:asciiTheme="minorHAnsi" w:hAnsiTheme="minorHAnsi" w:cs="Times New Roman"/>
          <w:szCs w:val="22"/>
          <w:lang w:eastAsia="en-AU"/>
        </w:rPr>
      </w:pPr>
      <w:r w:rsidRPr="00F04BB1">
        <w:rPr>
          <w:rFonts w:asciiTheme="minorHAnsi" w:hAnsiTheme="minorHAnsi" w:cs="Times New Roman"/>
          <w:szCs w:val="22"/>
          <w:lang w:eastAsia="en-AU"/>
        </w:rPr>
        <w:t>It is proposed that the following be inserted in the Constitution at 25.9:</w:t>
      </w:r>
    </w:p>
    <w:p w:rsidR="00F04BB1" w:rsidRPr="00F04BB1" w:rsidRDefault="00E8380F" w:rsidP="00E8380F">
      <w:pPr>
        <w:ind w:left="720"/>
        <w:rPr>
          <w:rFonts w:asciiTheme="minorHAnsi" w:hAnsiTheme="minorHAnsi" w:cs="Times New Roman"/>
          <w:i/>
          <w:szCs w:val="22"/>
          <w:lang w:eastAsia="en-AU"/>
        </w:rPr>
      </w:pPr>
      <w:r>
        <w:rPr>
          <w:rFonts w:asciiTheme="minorHAnsi" w:hAnsiTheme="minorHAnsi" w:cs="Times New Roman"/>
          <w:i/>
          <w:szCs w:val="22"/>
          <w:lang w:eastAsia="en-AU"/>
        </w:rPr>
        <w:t xml:space="preserve">9.  </w:t>
      </w:r>
      <w:r w:rsidR="00F04BB1" w:rsidRPr="00F04BB1">
        <w:rPr>
          <w:rFonts w:asciiTheme="minorHAnsi" w:hAnsiTheme="minorHAnsi" w:cs="Times New Roman"/>
          <w:i/>
          <w:szCs w:val="22"/>
          <w:lang w:eastAsia="en-AU"/>
        </w:rPr>
        <w:t xml:space="preserve">Adolescent Success may hold a meeting of its members at two or more venues using any technology that gives the members </w:t>
      </w:r>
      <w:proofErr w:type="gramStart"/>
      <w:r w:rsidR="00F04BB1" w:rsidRPr="00F04BB1">
        <w:rPr>
          <w:rFonts w:asciiTheme="minorHAnsi" w:hAnsiTheme="minorHAnsi" w:cs="Times New Roman"/>
          <w:i/>
          <w:szCs w:val="22"/>
          <w:lang w:eastAsia="en-AU"/>
        </w:rPr>
        <w:t>as a whole a</w:t>
      </w:r>
      <w:proofErr w:type="gramEnd"/>
      <w:r w:rsidR="00F04BB1" w:rsidRPr="00F04BB1">
        <w:rPr>
          <w:rFonts w:asciiTheme="minorHAnsi" w:hAnsiTheme="minorHAnsi" w:cs="Times New Roman"/>
          <w:i/>
          <w:szCs w:val="22"/>
          <w:lang w:eastAsia="en-AU"/>
        </w:rPr>
        <w:t xml:space="preserve"> reasonable opportunity to participate.</w:t>
      </w:r>
    </w:p>
    <w:p w:rsidR="00F04BB1" w:rsidRDefault="00F04BB1" w:rsidP="00E8380F">
      <w:pPr>
        <w:ind w:left="720"/>
        <w:rPr>
          <w:rFonts w:asciiTheme="minorHAnsi" w:hAnsiTheme="minorHAnsi"/>
          <w:szCs w:val="22"/>
        </w:rPr>
      </w:pPr>
      <w:r w:rsidRPr="00F04BB1">
        <w:rPr>
          <w:rFonts w:asciiTheme="minorHAnsi" w:hAnsiTheme="minorHAnsi" w:cs="Times New Roman"/>
          <w:i/>
          <w:szCs w:val="22"/>
          <w:lang w:eastAsia="en-AU"/>
        </w:rPr>
        <w:t>10</w:t>
      </w:r>
      <w:r w:rsidR="00E8380F">
        <w:rPr>
          <w:rFonts w:asciiTheme="minorHAnsi" w:hAnsiTheme="minorHAnsi" w:cs="Times New Roman"/>
          <w:i/>
          <w:szCs w:val="22"/>
          <w:lang w:eastAsia="en-AU"/>
        </w:rPr>
        <w:t xml:space="preserve">.  </w:t>
      </w:r>
      <w:r w:rsidRPr="00F04BB1">
        <w:rPr>
          <w:rFonts w:asciiTheme="minorHAnsi" w:hAnsiTheme="minorHAnsi" w:cs="Times New Roman"/>
          <w:i/>
          <w:szCs w:val="22"/>
          <w:lang w:eastAsia="en-AU"/>
        </w:rPr>
        <w:t xml:space="preserve"> A</w:t>
      </w:r>
      <w:r w:rsidRPr="00F04BB1">
        <w:rPr>
          <w:rFonts w:asciiTheme="minorHAnsi" w:hAnsiTheme="minorHAnsi"/>
          <w:i/>
          <w:szCs w:val="22"/>
        </w:rPr>
        <w:t xml:space="preserve"> member who participates in the meeting as mentioned in </w:t>
      </w:r>
      <w:proofErr w:type="spellStart"/>
      <w:r w:rsidRPr="00F04BB1">
        <w:rPr>
          <w:rFonts w:asciiTheme="minorHAnsi" w:hAnsiTheme="minorHAnsi"/>
          <w:i/>
          <w:szCs w:val="22"/>
        </w:rPr>
        <w:t>subrule</w:t>
      </w:r>
      <w:proofErr w:type="spellEnd"/>
      <w:r w:rsidRPr="00F04BB1">
        <w:rPr>
          <w:rFonts w:asciiTheme="minorHAnsi" w:hAnsiTheme="minorHAnsi"/>
          <w:i/>
          <w:szCs w:val="22"/>
        </w:rPr>
        <w:t xml:space="preserve"> (9) is taken to be present at the meeting.</w:t>
      </w:r>
    </w:p>
    <w:p w:rsidR="00E8380F" w:rsidRDefault="00E8380F" w:rsidP="0055008E">
      <w:pPr>
        <w:rPr>
          <w:rFonts w:asciiTheme="minorHAnsi" w:hAnsiTheme="minorHAnsi"/>
          <w:szCs w:val="22"/>
        </w:rPr>
      </w:pPr>
    </w:p>
    <w:p w:rsidR="00E8380F" w:rsidRDefault="00E8380F" w:rsidP="0055008E">
      <w:pPr>
        <w:rPr>
          <w:rFonts w:asciiTheme="minorHAnsi" w:hAnsiTheme="minorHAnsi" w:cs="Times New Roman"/>
          <w:szCs w:val="22"/>
          <w:lang w:eastAsia="en-AU"/>
        </w:rPr>
      </w:pPr>
      <w:r>
        <w:rPr>
          <w:rFonts w:asciiTheme="minorHAnsi" w:hAnsiTheme="minorHAnsi" w:cs="Times New Roman"/>
          <w:szCs w:val="22"/>
          <w:lang w:eastAsia="en-AU"/>
        </w:rPr>
        <w:t>Notes:</w:t>
      </w:r>
    </w:p>
    <w:p w:rsidR="00E8380F" w:rsidRDefault="00307FF8" w:rsidP="0055008E">
      <w:pPr>
        <w:rPr>
          <w:rFonts w:asciiTheme="minorHAnsi" w:hAnsiTheme="minorHAnsi" w:cs="Times New Roman"/>
          <w:szCs w:val="22"/>
          <w:lang w:eastAsia="en-AU"/>
        </w:rPr>
      </w:pPr>
      <w:proofErr w:type="gramStart"/>
      <w:r>
        <w:rPr>
          <w:rFonts w:asciiTheme="minorHAnsi" w:hAnsiTheme="minorHAnsi" w:cs="Times New Roman"/>
          <w:szCs w:val="22"/>
          <w:lang w:eastAsia="en-AU"/>
        </w:rPr>
        <w:t>Similar</w:t>
      </w:r>
      <w:r w:rsidR="00E8380F">
        <w:rPr>
          <w:rFonts w:asciiTheme="minorHAnsi" w:hAnsiTheme="minorHAnsi" w:cs="Times New Roman"/>
          <w:szCs w:val="22"/>
          <w:lang w:eastAsia="en-AU"/>
        </w:rPr>
        <w:t xml:space="preserve"> to</w:t>
      </w:r>
      <w:proofErr w:type="gramEnd"/>
      <w:r w:rsidR="00E8380F">
        <w:rPr>
          <w:rFonts w:asciiTheme="minorHAnsi" w:hAnsiTheme="minorHAnsi" w:cs="Times New Roman"/>
          <w:szCs w:val="22"/>
          <w:lang w:eastAsia="en-AU"/>
        </w:rPr>
        <w:t xml:space="preserve"> proposal 3, there is a desire for as many of our members to participate in </w:t>
      </w:r>
      <w:r>
        <w:rPr>
          <w:rFonts w:asciiTheme="minorHAnsi" w:hAnsiTheme="minorHAnsi" w:cs="Times New Roman"/>
          <w:szCs w:val="22"/>
          <w:lang w:eastAsia="en-AU"/>
        </w:rPr>
        <w:t>our organisation as possible.  To facilitate this, it is proposed that we allow electronic attendance at our AGMs.</w:t>
      </w:r>
    </w:p>
    <w:p w:rsidR="00307FF8" w:rsidRPr="00E8380F" w:rsidRDefault="00307FF8" w:rsidP="0055008E">
      <w:pPr>
        <w:rPr>
          <w:rFonts w:asciiTheme="minorHAnsi" w:hAnsiTheme="minorHAnsi" w:cs="Times New Roman"/>
          <w:szCs w:val="22"/>
          <w:lang w:eastAsia="en-AU"/>
        </w:rPr>
      </w:pPr>
    </w:p>
    <w:p w:rsidR="00F04BB1" w:rsidRDefault="00307FF8" w:rsidP="0055008E">
      <w:pPr>
        <w:rPr>
          <w:rFonts w:asciiTheme="minorHAnsi" w:hAnsiTheme="minorHAnsi"/>
          <w:szCs w:val="22"/>
        </w:rPr>
      </w:pPr>
      <w:r>
        <w:rPr>
          <w:rFonts w:asciiTheme="minorHAnsi" w:hAnsiTheme="minorHAnsi"/>
          <w:szCs w:val="22"/>
        </w:rPr>
        <w:t>Current Constitutional Statement:</w:t>
      </w:r>
    </w:p>
    <w:p w:rsidR="00307FF8" w:rsidRPr="00307FF8" w:rsidRDefault="00307FF8" w:rsidP="00307FF8">
      <w:pPr>
        <w:pStyle w:val="Heading3"/>
        <w:rPr>
          <w:rFonts w:asciiTheme="minorHAnsi" w:eastAsia="MS Mincho" w:hAnsiTheme="minorHAnsi"/>
          <w:sz w:val="16"/>
          <w:szCs w:val="16"/>
        </w:rPr>
      </w:pPr>
      <w:r w:rsidRPr="00307FF8">
        <w:rPr>
          <w:rFonts w:asciiTheme="minorHAnsi" w:eastAsia="MS Mincho" w:hAnsiTheme="minorHAnsi"/>
          <w:sz w:val="16"/>
          <w:szCs w:val="16"/>
        </w:rPr>
        <w:t>QUORUM AT GENERAL MEETING</w:t>
      </w:r>
    </w:p>
    <w:p w:rsidR="00307FF8" w:rsidRPr="00307FF8" w:rsidRDefault="00307FF8" w:rsidP="00307FF8">
      <w:pPr>
        <w:pStyle w:val="PlainText"/>
        <w:tabs>
          <w:tab w:val="left" w:pos="720"/>
        </w:tabs>
        <w:spacing w:after="60"/>
        <w:ind w:left="1080" w:hanging="1080"/>
        <w:rPr>
          <w:rFonts w:asciiTheme="minorHAnsi" w:eastAsia="MS Mincho" w:hAnsiTheme="minorHAnsi" w:cs="Arial"/>
          <w:sz w:val="16"/>
          <w:szCs w:val="16"/>
        </w:rPr>
      </w:pPr>
      <w:r w:rsidRPr="00307FF8">
        <w:rPr>
          <w:rFonts w:asciiTheme="minorHAnsi" w:eastAsia="MS Mincho" w:hAnsiTheme="minorHAnsi" w:cs="Arial"/>
          <w:sz w:val="16"/>
          <w:szCs w:val="16"/>
        </w:rPr>
        <w:t xml:space="preserve">25. </w:t>
      </w:r>
      <w:r w:rsidRPr="00307FF8">
        <w:rPr>
          <w:rFonts w:asciiTheme="minorHAnsi" w:eastAsia="MS Mincho" w:hAnsiTheme="minorHAnsi" w:cs="Arial"/>
          <w:sz w:val="16"/>
          <w:szCs w:val="16"/>
        </w:rPr>
        <w:tab/>
        <w:t>(1) At any general meeting the number of members required to constitute a quorum shall be double the number of members presently on the management committee plus 1.</w:t>
      </w:r>
    </w:p>
    <w:p w:rsidR="00307FF8" w:rsidRPr="00307FF8" w:rsidRDefault="00307FF8" w:rsidP="00307FF8">
      <w:pPr>
        <w:pStyle w:val="PlainText"/>
        <w:tabs>
          <w:tab w:val="left" w:pos="1080"/>
        </w:tabs>
        <w:spacing w:after="6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(2) No business shall be transacted at any general meeting unless a quorum of members is present at the time when the meeting proceeds to business.</w:t>
      </w:r>
    </w:p>
    <w:p w:rsidR="00307FF8" w:rsidRPr="00307FF8" w:rsidRDefault="00307FF8" w:rsidP="00307FF8">
      <w:pPr>
        <w:pStyle w:val="PlainText"/>
        <w:tabs>
          <w:tab w:val="left" w:pos="1080"/>
        </w:tabs>
        <w:spacing w:after="8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(3) For the purposes of this rule,</w:t>
      </w:r>
    </w:p>
    <w:p w:rsidR="00307FF8" w:rsidRPr="00307FF8" w:rsidRDefault="00307FF8" w:rsidP="00307FF8">
      <w:pPr>
        <w:pStyle w:val="PlainText"/>
        <w:spacing w:after="80"/>
        <w:ind w:left="1080" w:hanging="360"/>
        <w:rPr>
          <w:rFonts w:asciiTheme="minorHAnsi" w:eastAsia="MS Mincho" w:hAnsiTheme="minorHAnsi" w:cs="Arial"/>
          <w:sz w:val="16"/>
          <w:szCs w:val="16"/>
        </w:rPr>
      </w:pPr>
      <w:r w:rsidRPr="00307FF8">
        <w:rPr>
          <w:rFonts w:asciiTheme="minorHAnsi" w:eastAsia="MS Mincho" w:hAnsiTheme="minorHAnsi" w:cs="Arial"/>
          <w:sz w:val="16"/>
          <w:szCs w:val="16"/>
        </w:rPr>
        <w:tab/>
        <w:t>"</w:t>
      </w:r>
      <w:r w:rsidRPr="00307FF8">
        <w:rPr>
          <w:rFonts w:asciiTheme="minorHAnsi" w:eastAsia="MS Mincho" w:hAnsiTheme="minorHAnsi" w:cs="Arial"/>
          <w:b/>
          <w:bCs/>
          <w:sz w:val="16"/>
          <w:szCs w:val="16"/>
        </w:rPr>
        <w:t>member</w:t>
      </w:r>
      <w:r w:rsidRPr="00307FF8">
        <w:rPr>
          <w:rFonts w:asciiTheme="minorHAnsi" w:eastAsia="MS Mincho" w:hAnsiTheme="minorHAnsi" w:cs="Arial"/>
          <w:sz w:val="16"/>
          <w:szCs w:val="16"/>
        </w:rPr>
        <w:t>" includes a person attending as a proxy or as representing a corporation which is a member.</w:t>
      </w:r>
    </w:p>
    <w:p w:rsidR="00307FF8" w:rsidRPr="00307FF8" w:rsidRDefault="00307FF8" w:rsidP="00307FF8">
      <w:pPr>
        <w:pStyle w:val="PlainText"/>
        <w:tabs>
          <w:tab w:val="left" w:pos="1080"/>
        </w:tabs>
        <w:spacing w:after="8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(4) If within half an hour from the time appointed for the commencement of a general meeting a quorum is not present, the meeting, if convened upon the requisition of members of the management committee or the association, shall lapse.</w:t>
      </w:r>
    </w:p>
    <w:p w:rsidR="00307FF8" w:rsidRPr="00307FF8" w:rsidRDefault="00307FF8" w:rsidP="00307FF8">
      <w:pPr>
        <w:pStyle w:val="PlainText"/>
        <w:tabs>
          <w:tab w:val="left" w:pos="1080"/>
        </w:tabs>
        <w:spacing w:after="8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 xml:space="preserve">(5) In any other </w:t>
      </w:r>
      <w:proofErr w:type="gramStart"/>
      <w:r w:rsidRPr="00307FF8">
        <w:rPr>
          <w:rFonts w:asciiTheme="minorHAnsi" w:eastAsia="MS Mincho" w:hAnsiTheme="minorHAnsi" w:cs="Arial"/>
          <w:sz w:val="16"/>
          <w:szCs w:val="16"/>
        </w:rPr>
        <w:t>case</w:t>
      </w:r>
      <w:proofErr w:type="gramEnd"/>
      <w:r w:rsidRPr="00307FF8">
        <w:rPr>
          <w:rFonts w:asciiTheme="minorHAnsi" w:eastAsia="MS Mincho" w:hAnsiTheme="minorHAnsi" w:cs="Arial"/>
          <w:sz w:val="16"/>
          <w:szCs w:val="16"/>
        </w:rPr>
        <w:t xml:space="preserve"> it shall stand adjourned to the same day in the next week at the same time and place, or to such other day and at such other time and place as the management committee may determine, and if at the adjourned meeting a quorum is not' present within half an hour from the time appointed for the meeting, the members present shall be a quorum.</w:t>
      </w:r>
    </w:p>
    <w:p w:rsidR="00307FF8" w:rsidRPr="00307FF8" w:rsidRDefault="00307FF8" w:rsidP="00307FF8">
      <w:pPr>
        <w:pStyle w:val="PlainText"/>
        <w:tabs>
          <w:tab w:val="left" w:pos="1080"/>
        </w:tabs>
        <w:spacing w:after="8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(6) 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rsidR="00307FF8" w:rsidRPr="00307FF8" w:rsidRDefault="00307FF8" w:rsidP="00307FF8">
      <w:pPr>
        <w:pStyle w:val="PlainText"/>
        <w:tabs>
          <w:tab w:val="left" w:pos="1080"/>
        </w:tabs>
        <w:spacing w:after="8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(7) When a meeting is adjourned for 30 days or more, notice of the adjourned meeting shall be given as in the case of an original meeting.</w:t>
      </w:r>
    </w:p>
    <w:p w:rsidR="00307FF8" w:rsidRPr="00307FF8" w:rsidRDefault="00307FF8" w:rsidP="00307FF8">
      <w:pPr>
        <w:pStyle w:val="PlainText"/>
        <w:tabs>
          <w:tab w:val="left" w:pos="1080"/>
        </w:tabs>
        <w:spacing w:after="80"/>
        <w:ind w:left="1077" w:hanging="357"/>
        <w:rPr>
          <w:rFonts w:asciiTheme="minorHAnsi" w:eastAsia="MS Mincho" w:hAnsiTheme="minorHAnsi" w:cs="Arial"/>
          <w:sz w:val="16"/>
          <w:szCs w:val="16"/>
        </w:rPr>
      </w:pPr>
      <w:r w:rsidRPr="00307FF8">
        <w:rPr>
          <w:rFonts w:asciiTheme="minorHAnsi" w:eastAsia="MS Mincho" w:hAnsiTheme="minorHAnsi" w:cs="Arial"/>
          <w:sz w:val="16"/>
          <w:szCs w:val="16"/>
        </w:rPr>
        <w:t>(8) Save as aforesaid it shall not be necessary to give any notice of an adjournment or of, the business to be transacted at an adjourned meeting.</w:t>
      </w:r>
    </w:p>
    <w:p w:rsidR="00307FF8" w:rsidRDefault="00307FF8" w:rsidP="0055008E">
      <w:pPr>
        <w:rPr>
          <w:rFonts w:asciiTheme="minorHAnsi" w:hAnsiTheme="minorHAnsi"/>
          <w:szCs w:val="22"/>
        </w:rPr>
      </w:pPr>
    </w:p>
    <w:p w:rsidR="00307FF8" w:rsidRDefault="00307FF8" w:rsidP="0055008E">
      <w:pPr>
        <w:rPr>
          <w:rFonts w:asciiTheme="minorHAnsi" w:hAnsiTheme="minorHAnsi"/>
          <w:szCs w:val="22"/>
        </w:rPr>
      </w:pPr>
    </w:p>
    <w:p w:rsidR="00307FF8" w:rsidRPr="00B12F16" w:rsidRDefault="00307FF8" w:rsidP="00307FF8">
      <w:pPr>
        <w:rPr>
          <w:rFonts w:ascii="Calibri" w:hAnsi="Calibri"/>
        </w:rPr>
      </w:pPr>
    </w:p>
    <w:p w:rsidR="00307FF8" w:rsidRPr="00B12F16" w:rsidRDefault="00307FF8" w:rsidP="00307FF8">
      <w:pPr>
        <w:rPr>
          <w:rFonts w:ascii="Calibri" w:hAnsi="Calibri"/>
        </w:rPr>
      </w:pPr>
      <w:r>
        <w:rPr>
          <w:rFonts w:ascii="Times New Roman" w:hAnsi="Times New Roman" w:cs="Times New Roman"/>
          <w:noProof/>
          <w:lang w:val="en-US"/>
        </w:rPr>
        <w:drawing>
          <wp:anchor distT="0" distB="0" distL="114300" distR="114300" simplePos="0" relativeHeight="251665408" behindDoc="1" locked="0" layoutInCell="1" allowOverlap="1">
            <wp:simplePos x="0" y="0"/>
            <wp:positionH relativeFrom="column">
              <wp:posOffset>-95250</wp:posOffset>
            </wp:positionH>
            <wp:positionV relativeFrom="paragraph">
              <wp:posOffset>61595</wp:posOffset>
            </wp:positionV>
            <wp:extent cx="1505585" cy="6826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585" cy="682625"/>
                    </a:xfrm>
                    <a:prstGeom prst="rect">
                      <a:avLst/>
                    </a:prstGeom>
                    <a:noFill/>
                  </pic:spPr>
                </pic:pic>
              </a:graphicData>
            </a:graphic>
            <wp14:sizeRelH relativeFrom="page">
              <wp14:pctWidth>0</wp14:pctWidth>
            </wp14:sizeRelH>
            <wp14:sizeRelV relativeFrom="page">
              <wp14:pctHeight>0</wp14:pctHeight>
            </wp14:sizeRelV>
          </wp:anchor>
        </w:drawing>
      </w:r>
      <w:r w:rsidRPr="00B12F16">
        <w:rPr>
          <w:rFonts w:ascii="Calibri" w:hAnsi="Calibri"/>
        </w:rPr>
        <w:t>Regards</w:t>
      </w:r>
    </w:p>
    <w:p w:rsidR="00307FF8" w:rsidRPr="00B12F16" w:rsidRDefault="00307FF8" w:rsidP="00307FF8">
      <w:pPr>
        <w:rPr>
          <w:rFonts w:ascii="Calibri" w:hAnsi="Calibri"/>
        </w:rPr>
      </w:pPr>
    </w:p>
    <w:p w:rsidR="00307FF8" w:rsidRPr="00B12F16" w:rsidRDefault="00307FF8" w:rsidP="00307FF8">
      <w:pPr>
        <w:rPr>
          <w:rFonts w:ascii="Calibri" w:hAnsi="Calibri"/>
        </w:rPr>
      </w:pPr>
    </w:p>
    <w:p w:rsidR="00307FF8" w:rsidRPr="00B12F16" w:rsidRDefault="00307FF8" w:rsidP="00307FF8">
      <w:pPr>
        <w:rPr>
          <w:rFonts w:ascii="Calibri" w:hAnsi="Calibri"/>
        </w:rPr>
      </w:pPr>
      <w:r>
        <w:rPr>
          <w:rFonts w:ascii="Times New Roman" w:hAnsi="Times New Roman" w:cs="Times New Roman"/>
          <w:noProof/>
          <w:lang w:val="en-US"/>
        </w:rPr>
        <w:drawing>
          <wp:anchor distT="0" distB="0" distL="114300" distR="114300" simplePos="0" relativeHeight="251664384" behindDoc="1" locked="0" layoutInCell="1" allowOverlap="1">
            <wp:simplePos x="0" y="0"/>
            <wp:positionH relativeFrom="column">
              <wp:posOffset>457200</wp:posOffset>
            </wp:positionH>
            <wp:positionV relativeFrom="paragraph">
              <wp:posOffset>7875270</wp:posOffset>
            </wp:positionV>
            <wp:extent cx="1506855" cy="681355"/>
            <wp:effectExtent l="0" t="0" r="0" b="4445"/>
            <wp:wrapNone/>
            <wp:docPr id="7" name="Picture 7" descr="David Wil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 Wilcox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63360" behindDoc="1" locked="0" layoutInCell="1" allowOverlap="1">
            <wp:simplePos x="0" y="0"/>
            <wp:positionH relativeFrom="column">
              <wp:posOffset>457200</wp:posOffset>
            </wp:positionH>
            <wp:positionV relativeFrom="paragraph">
              <wp:posOffset>7875270</wp:posOffset>
            </wp:positionV>
            <wp:extent cx="1506855" cy="681355"/>
            <wp:effectExtent l="0" t="0" r="0" b="4445"/>
            <wp:wrapNone/>
            <wp:docPr id="6" name="Picture 6" descr="David Wil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vid Wilcox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62336" behindDoc="1" locked="0" layoutInCell="1" allowOverlap="1">
            <wp:simplePos x="0" y="0"/>
            <wp:positionH relativeFrom="column">
              <wp:posOffset>457200</wp:posOffset>
            </wp:positionH>
            <wp:positionV relativeFrom="paragraph">
              <wp:posOffset>7875270</wp:posOffset>
            </wp:positionV>
            <wp:extent cx="1506855" cy="681355"/>
            <wp:effectExtent l="0" t="0" r="0" b="4445"/>
            <wp:wrapNone/>
            <wp:docPr id="5" name="Picture 5" descr="David Wil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Wilcox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61312" behindDoc="1" locked="0" layoutInCell="1" allowOverlap="1">
            <wp:simplePos x="0" y="0"/>
            <wp:positionH relativeFrom="column">
              <wp:posOffset>457200</wp:posOffset>
            </wp:positionH>
            <wp:positionV relativeFrom="paragraph">
              <wp:posOffset>7875270</wp:posOffset>
            </wp:positionV>
            <wp:extent cx="1506855" cy="681355"/>
            <wp:effectExtent l="0" t="0" r="0" b="4445"/>
            <wp:wrapNone/>
            <wp:docPr id="4" name="Picture 4" descr="David Wil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Wilcox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59264" behindDoc="1" locked="0" layoutInCell="1" allowOverlap="1">
            <wp:simplePos x="0" y="0"/>
            <wp:positionH relativeFrom="column">
              <wp:posOffset>457200</wp:posOffset>
            </wp:positionH>
            <wp:positionV relativeFrom="paragraph">
              <wp:posOffset>7875270</wp:posOffset>
            </wp:positionV>
            <wp:extent cx="1506855" cy="681355"/>
            <wp:effectExtent l="0" t="0" r="0" b="4445"/>
            <wp:wrapNone/>
            <wp:docPr id="2" name="Picture 2" descr="David Wil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Wilcox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60288" behindDoc="1" locked="0" layoutInCell="1" allowOverlap="1">
            <wp:simplePos x="0" y="0"/>
            <wp:positionH relativeFrom="column">
              <wp:posOffset>457200</wp:posOffset>
            </wp:positionH>
            <wp:positionV relativeFrom="paragraph">
              <wp:posOffset>7875270</wp:posOffset>
            </wp:positionV>
            <wp:extent cx="1506855" cy="681355"/>
            <wp:effectExtent l="0" t="0" r="0" b="4445"/>
            <wp:wrapNone/>
            <wp:docPr id="1" name="Picture 1" descr="David Wil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Wilcox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681355"/>
                    </a:xfrm>
                    <a:prstGeom prst="rect">
                      <a:avLst/>
                    </a:prstGeom>
                    <a:noFill/>
                  </pic:spPr>
                </pic:pic>
              </a:graphicData>
            </a:graphic>
            <wp14:sizeRelH relativeFrom="page">
              <wp14:pctWidth>0</wp14:pctWidth>
            </wp14:sizeRelH>
            <wp14:sizeRelV relativeFrom="page">
              <wp14:pctHeight>0</wp14:pctHeight>
            </wp14:sizeRelV>
          </wp:anchor>
        </w:drawing>
      </w:r>
      <w:r w:rsidRPr="00B12F16">
        <w:rPr>
          <w:rFonts w:ascii="Calibri" w:hAnsi="Calibri"/>
        </w:rPr>
        <w:t>David Wilcox</w:t>
      </w:r>
    </w:p>
    <w:p w:rsidR="00307FF8" w:rsidRPr="00B12F16" w:rsidRDefault="00307FF8" w:rsidP="00307FF8">
      <w:pPr>
        <w:rPr>
          <w:rFonts w:ascii="Calibri" w:hAnsi="Calibri"/>
        </w:rPr>
      </w:pPr>
      <w:r w:rsidRPr="00B12F16">
        <w:rPr>
          <w:rFonts w:ascii="Calibri" w:hAnsi="Calibri"/>
        </w:rPr>
        <w:t>Secretary</w:t>
      </w:r>
    </w:p>
    <w:p w:rsidR="00307FF8" w:rsidRPr="00F04BB1" w:rsidRDefault="00307FF8" w:rsidP="0055008E">
      <w:pPr>
        <w:rPr>
          <w:rFonts w:asciiTheme="minorHAnsi" w:hAnsiTheme="minorHAnsi"/>
          <w:szCs w:val="22"/>
        </w:rPr>
      </w:pPr>
    </w:p>
    <w:sectPr w:rsidR="00307FF8" w:rsidRPr="00F04BB1" w:rsidSect="00F04B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30B"/>
    <w:multiLevelType w:val="hybridMultilevel"/>
    <w:tmpl w:val="70B0ACEA"/>
    <w:lvl w:ilvl="0" w:tplc="0C09000F">
      <w:start w:val="1"/>
      <w:numFmt w:val="decimal"/>
      <w:lvlText w:val="%1."/>
      <w:lvlJc w:val="left"/>
      <w:pPr>
        <w:ind w:left="1077" w:hanging="360"/>
      </w:pPr>
      <w:rPr>
        <w:rFonts w:hint="default"/>
        <w:color w:val="000000"/>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4995D5D"/>
    <w:multiLevelType w:val="hybridMultilevel"/>
    <w:tmpl w:val="0C2C49DA"/>
    <w:lvl w:ilvl="0" w:tplc="9D4CE1A2">
      <w:start w:val="1"/>
      <w:numFmt w:val="decimal"/>
      <w:lvlText w:val="%1."/>
      <w:lvlJc w:val="left"/>
      <w:pPr>
        <w:ind w:left="1077" w:hanging="360"/>
      </w:pPr>
      <w:rPr>
        <w:rFonts w:ascii="Verdana" w:hAnsi="Verdana" w:hint="default"/>
        <w:color w:val="000000"/>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6DA51D4"/>
    <w:multiLevelType w:val="hybridMultilevel"/>
    <w:tmpl w:val="D81C449C"/>
    <w:lvl w:ilvl="0" w:tplc="9D4CE1A2">
      <w:start w:val="1"/>
      <w:numFmt w:val="decimal"/>
      <w:lvlText w:val="%1."/>
      <w:lvlJc w:val="left"/>
      <w:pPr>
        <w:ind w:left="1080" w:hanging="360"/>
      </w:pPr>
      <w:rPr>
        <w:rFonts w:ascii="Verdana" w:hAnsi="Verdana" w:hint="default"/>
        <w:color w:val="00000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310554A"/>
    <w:multiLevelType w:val="hybridMultilevel"/>
    <w:tmpl w:val="8E6C6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6977D5"/>
    <w:multiLevelType w:val="hybridMultilevel"/>
    <w:tmpl w:val="FA0C680C"/>
    <w:lvl w:ilvl="0" w:tplc="9D4CE1A2">
      <w:start w:val="1"/>
      <w:numFmt w:val="decimal"/>
      <w:lvlText w:val="%1."/>
      <w:lvlJc w:val="left"/>
      <w:pPr>
        <w:ind w:left="720" w:hanging="360"/>
      </w:pPr>
      <w:rPr>
        <w:rFonts w:ascii="Verdana" w:hAnsi="Verdana"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72248E"/>
    <w:multiLevelType w:val="hybridMultilevel"/>
    <w:tmpl w:val="15AA9C02"/>
    <w:lvl w:ilvl="0" w:tplc="9D4CE1A2">
      <w:start w:val="1"/>
      <w:numFmt w:val="decimal"/>
      <w:lvlText w:val="%1."/>
      <w:lvlJc w:val="left"/>
      <w:pPr>
        <w:ind w:left="720" w:hanging="360"/>
      </w:pPr>
      <w:rPr>
        <w:rFonts w:ascii="Verdana" w:hAnsi="Verdana" w:hint="default"/>
        <w:color w:val="00000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B1"/>
    <w:rsid w:val="000826E5"/>
    <w:rsid w:val="00307FF8"/>
    <w:rsid w:val="003D0086"/>
    <w:rsid w:val="00425308"/>
    <w:rsid w:val="0055008E"/>
    <w:rsid w:val="00A572F8"/>
    <w:rsid w:val="00AE36DF"/>
    <w:rsid w:val="00DD74C0"/>
    <w:rsid w:val="00E564A8"/>
    <w:rsid w:val="00E8380F"/>
    <w:rsid w:val="00EF6619"/>
    <w:rsid w:val="00F04BB1"/>
    <w:rsid w:val="00FF0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B472"/>
  <w15:chartTrackingRefBased/>
  <w15:docId w15:val="{639E3FB7-765C-4633-AC53-F17D200B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4BB1"/>
    <w:pPr>
      <w:spacing w:after="0" w:line="240" w:lineRule="auto"/>
    </w:pPr>
    <w:rPr>
      <w:rFonts w:ascii="Arial" w:eastAsia="Times New Roman" w:hAnsi="Arial" w:cs="Arial"/>
      <w:szCs w:val="24"/>
    </w:rPr>
  </w:style>
  <w:style w:type="paragraph" w:styleId="Heading3">
    <w:name w:val="heading 3"/>
    <w:basedOn w:val="Normal"/>
    <w:next w:val="Normal"/>
    <w:link w:val="Heading3Char"/>
    <w:qFormat/>
    <w:rsid w:val="00F04BB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4BB1"/>
    <w:pPr>
      <w:jc w:val="center"/>
    </w:pPr>
    <w:rPr>
      <w:b/>
      <w:bCs/>
    </w:rPr>
  </w:style>
  <w:style w:type="character" w:customStyle="1" w:styleId="TitleChar">
    <w:name w:val="Title Char"/>
    <w:basedOn w:val="DefaultParagraphFont"/>
    <w:link w:val="Title"/>
    <w:rsid w:val="00F04BB1"/>
    <w:rPr>
      <w:rFonts w:ascii="Arial" w:eastAsia="Times New Roman" w:hAnsi="Arial" w:cs="Arial"/>
      <w:b/>
      <w:bCs/>
      <w:szCs w:val="24"/>
    </w:rPr>
  </w:style>
  <w:style w:type="character" w:styleId="Strong">
    <w:name w:val="Strong"/>
    <w:qFormat/>
    <w:rsid w:val="00F04BB1"/>
    <w:rPr>
      <w:b/>
      <w:bCs/>
    </w:rPr>
  </w:style>
  <w:style w:type="paragraph" w:styleId="ListParagraph">
    <w:name w:val="List Paragraph"/>
    <w:basedOn w:val="Normal"/>
    <w:uiPriority w:val="34"/>
    <w:qFormat/>
    <w:rsid w:val="00F04BB1"/>
    <w:pPr>
      <w:ind w:left="720"/>
      <w:contextualSpacing/>
    </w:pPr>
  </w:style>
  <w:style w:type="character" w:customStyle="1" w:styleId="Heading3Char">
    <w:name w:val="Heading 3 Char"/>
    <w:basedOn w:val="DefaultParagraphFont"/>
    <w:link w:val="Heading3"/>
    <w:rsid w:val="00F04BB1"/>
    <w:rPr>
      <w:rFonts w:ascii="Arial" w:eastAsia="Times New Roman" w:hAnsi="Arial" w:cs="Arial"/>
      <w:b/>
      <w:bCs/>
      <w:sz w:val="26"/>
      <w:szCs w:val="26"/>
    </w:rPr>
  </w:style>
  <w:style w:type="paragraph" w:styleId="PlainText">
    <w:name w:val="Plain Text"/>
    <w:basedOn w:val="Normal"/>
    <w:link w:val="PlainTextChar"/>
    <w:rsid w:val="00F04BB1"/>
    <w:rPr>
      <w:rFonts w:ascii="Courier New" w:hAnsi="Courier New" w:cs="Courier New"/>
      <w:sz w:val="20"/>
      <w:szCs w:val="20"/>
    </w:rPr>
  </w:style>
  <w:style w:type="character" w:customStyle="1" w:styleId="PlainTextChar">
    <w:name w:val="Plain Text Char"/>
    <w:basedOn w:val="DefaultParagraphFont"/>
    <w:link w:val="PlainText"/>
    <w:rsid w:val="00F04B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TERMINATION OF MEMBERSHIP</vt:lpstr>
      <vt:lpstr>        QUORUM AT GENERAL MEETING</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Wilcox</dc:creator>
  <cp:keywords/>
  <dc:description/>
  <cp:lastModifiedBy>David Wilcox</cp:lastModifiedBy>
  <cp:revision>3</cp:revision>
  <dcterms:created xsi:type="dcterms:W3CDTF">2017-06-19T23:28:00Z</dcterms:created>
  <dcterms:modified xsi:type="dcterms:W3CDTF">2017-06-20T00:43:00Z</dcterms:modified>
</cp:coreProperties>
</file>